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159" w:rsidRPr="009C1159" w:rsidRDefault="009C1159" w:rsidP="00714DD9">
      <w:pPr>
        <w:jc w:val="center"/>
        <w:rPr>
          <w:b/>
          <w:sz w:val="22"/>
          <w:szCs w:val="22"/>
        </w:rPr>
      </w:pPr>
      <w:r w:rsidRPr="009C1159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C1159" w:rsidRPr="009C1159" w:rsidRDefault="009C1159" w:rsidP="00714DD9">
      <w:pPr>
        <w:jc w:val="center"/>
        <w:rPr>
          <w:b/>
          <w:sz w:val="22"/>
          <w:szCs w:val="22"/>
        </w:rPr>
      </w:pPr>
      <w:r w:rsidRPr="009C1159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9C1159">
        <w:rPr>
          <w:b/>
          <w:sz w:val="22"/>
          <w:szCs w:val="22"/>
        </w:rPr>
        <w:t>межаттестационный</w:t>
      </w:r>
      <w:proofErr w:type="spellEnd"/>
      <w:r w:rsidRPr="009C1159">
        <w:rPr>
          <w:b/>
          <w:sz w:val="22"/>
          <w:szCs w:val="22"/>
        </w:rPr>
        <w:t xml:space="preserve"> период</w:t>
      </w:r>
    </w:p>
    <w:p w:rsidR="00E27B9E" w:rsidRDefault="00E27B9E" w:rsidP="004B06A6">
      <w:pPr>
        <w:ind w:left="-142"/>
        <w:rPr>
          <w:sz w:val="22"/>
          <w:szCs w:val="22"/>
        </w:rPr>
      </w:pPr>
    </w:p>
    <w:p w:rsidR="004B06A6" w:rsidRPr="00CB5098" w:rsidRDefault="004B06A6" w:rsidP="004B06A6">
      <w:pPr>
        <w:ind w:left="-142"/>
        <w:rPr>
          <w:i/>
          <w:sz w:val="22"/>
          <w:szCs w:val="22"/>
        </w:rPr>
      </w:pPr>
      <w:r w:rsidRPr="00CB5098">
        <w:rPr>
          <w:sz w:val="22"/>
          <w:szCs w:val="22"/>
        </w:rPr>
        <w:t xml:space="preserve">ФИО </w:t>
      </w:r>
      <w:proofErr w:type="spellStart"/>
      <w:r w:rsidRPr="00CB5098">
        <w:rPr>
          <w:sz w:val="22"/>
          <w:szCs w:val="22"/>
        </w:rPr>
        <w:t>аттестующегося</w:t>
      </w:r>
      <w:proofErr w:type="spellEnd"/>
      <w:r w:rsidRPr="00CB5098">
        <w:rPr>
          <w:i/>
          <w:sz w:val="22"/>
          <w:szCs w:val="22"/>
        </w:rPr>
        <w:t xml:space="preserve"> </w:t>
      </w:r>
      <w:r w:rsidRPr="00CB5098">
        <w:rPr>
          <w:b/>
          <w:sz w:val="22"/>
          <w:szCs w:val="22"/>
        </w:rPr>
        <w:t xml:space="preserve">преподавателя*: </w:t>
      </w:r>
      <w:r w:rsidRPr="00CB5098">
        <w:rPr>
          <w:sz w:val="22"/>
          <w:szCs w:val="22"/>
        </w:rPr>
        <w:t>_____________________</w:t>
      </w:r>
      <w:r w:rsidR="00714DD9" w:rsidRPr="00CB5098">
        <w:rPr>
          <w:sz w:val="22"/>
          <w:szCs w:val="22"/>
        </w:rPr>
        <w:t>_________________</w:t>
      </w:r>
      <w:r w:rsidR="00CB5098">
        <w:rPr>
          <w:sz w:val="22"/>
          <w:szCs w:val="22"/>
        </w:rPr>
        <w:t>________</w:t>
      </w:r>
      <w:r w:rsidR="00714DD9" w:rsidRPr="00CB5098">
        <w:rPr>
          <w:sz w:val="22"/>
          <w:szCs w:val="22"/>
        </w:rPr>
        <w:t>_____________</w:t>
      </w:r>
    </w:p>
    <w:p w:rsidR="004B06A6" w:rsidRPr="00CB5098" w:rsidRDefault="004B06A6" w:rsidP="00E27B9E">
      <w:pPr>
        <w:ind w:left="-142"/>
        <w:jc w:val="both"/>
        <w:rPr>
          <w:sz w:val="22"/>
          <w:szCs w:val="22"/>
        </w:rPr>
      </w:pPr>
      <w:r w:rsidRPr="00CB5098">
        <w:rPr>
          <w:sz w:val="22"/>
          <w:szCs w:val="22"/>
        </w:rPr>
        <w:t>ОУ, территория: _________________________________________</w:t>
      </w:r>
      <w:r w:rsidR="00714DD9" w:rsidRPr="00CB5098">
        <w:rPr>
          <w:sz w:val="22"/>
          <w:szCs w:val="22"/>
        </w:rPr>
        <w:t>____________________________</w:t>
      </w:r>
      <w:r w:rsidR="00CB5098">
        <w:rPr>
          <w:sz w:val="22"/>
          <w:szCs w:val="22"/>
        </w:rPr>
        <w:t>________</w:t>
      </w:r>
      <w:r w:rsidR="00714DD9" w:rsidRPr="00CB5098">
        <w:rPr>
          <w:sz w:val="22"/>
          <w:szCs w:val="22"/>
        </w:rPr>
        <w:t>__</w:t>
      </w:r>
    </w:p>
    <w:tbl>
      <w:tblPr>
        <w:tblW w:w="105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959"/>
        <w:gridCol w:w="772"/>
      </w:tblGrid>
      <w:tr w:rsidR="00CB5098" w:rsidRPr="006F2C67" w:rsidTr="00351B00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98" w:rsidRPr="00C4050E" w:rsidRDefault="00CB5098" w:rsidP="00CB5098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351B00" w:rsidRDefault="00CB5098" w:rsidP="00CB5098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CB5098" w:rsidRPr="00AC455E" w:rsidRDefault="00CB5098" w:rsidP="00351B00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98" w:rsidRDefault="00CB5098" w:rsidP="00CB5098">
            <w:pPr>
              <w:jc w:val="center"/>
              <w:rPr>
                <w:sz w:val="20"/>
                <w:szCs w:val="20"/>
              </w:rPr>
            </w:pPr>
          </w:p>
          <w:p w:rsidR="00CB5098" w:rsidRPr="00AC455E" w:rsidRDefault="00CB5098" w:rsidP="00CB5098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CB5098" w:rsidRPr="00AC455E" w:rsidRDefault="00CB5098" w:rsidP="00CB5098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98" w:rsidRPr="00AC455E" w:rsidRDefault="00CB5098" w:rsidP="00CB5098">
            <w:pPr>
              <w:jc w:val="center"/>
              <w:rPr>
                <w:sz w:val="20"/>
                <w:szCs w:val="20"/>
              </w:rPr>
            </w:pPr>
          </w:p>
          <w:p w:rsidR="00CB5098" w:rsidRPr="00AC455E" w:rsidRDefault="00CB5098" w:rsidP="00CB5098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154A71" w:rsidRPr="006F2C67" w:rsidTr="00351B0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4A71" w:rsidRPr="00E27B9E" w:rsidRDefault="00154A71" w:rsidP="00404BD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spellStart"/>
            <w:r w:rsidRPr="00E27B9E">
              <w:rPr>
                <w:sz w:val="16"/>
                <w:szCs w:val="16"/>
              </w:rPr>
              <w:t>Эмооционально</w:t>
            </w:r>
            <w:proofErr w:type="spellEnd"/>
            <w:r w:rsidRPr="00E27B9E">
              <w:rPr>
                <w:sz w:val="16"/>
                <w:szCs w:val="16"/>
              </w:rPr>
              <w:t>-психологический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1.</w:t>
            </w:r>
            <w:r w:rsidR="00404BD7">
              <w:rPr>
                <w:sz w:val="20"/>
                <w:szCs w:val="20"/>
              </w:rPr>
              <w:t xml:space="preserve"> </w:t>
            </w:r>
            <w:r w:rsidRPr="00D0426C">
              <w:rPr>
                <w:sz w:val="20"/>
                <w:szCs w:val="20"/>
              </w:rPr>
              <w:t>Создает благоприятный психологический климат на уроках, атмосферу взаимопонимания, толерантности, взаимопомощи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2. Организует и поддерживает разнообразные виды деятельности обучающихся, ориентируясь на личность обучающихся, развитие способностей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B0141E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3. Формирует познавательную, учебную и социальную мотивацию обучающихся</w:t>
            </w:r>
            <w:r w:rsidRPr="00D0426C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2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D7" w:rsidRPr="00D0426C" w:rsidRDefault="00154A71" w:rsidP="00404BD7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4A71" w:rsidRPr="00D0426C" w:rsidRDefault="00154A71" w:rsidP="00D0426C">
            <w:pPr>
              <w:ind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6F2C67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6F2C67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6.Ориентирует цели профессиональной деятельности на формирование универсальных (познавательных) действий, предметных и метапредметных результатов, на личностное развитие обучающихся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6F2C67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 xml:space="preserve">7. Рабочая </w:t>
            </w:r>
            <w:r w:rsidR="00404BD7" w:rsidRPr="00D0426C">
              <w:rPr>
                <w:sz w:val="20"/>
                <w:szCs w:val="20"/>
              </w:rPr>
              <w:t>программа (</w:t>
            </w:r>
            <w:r w:rsidRPr="00D0426C">
              <w:rPr>
                <w:sz w:val="20"/>
                <w:szCs w:val="20"/>
              </w:rPr>
              <w:t>программы) по предмету деятельности соответствует нормативным требованиям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36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85697C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8.</w:t>
            </w:r>
            <w:r w:rsidRPr="00D0426C">
              <w:rPr>
                <w:color w:val="000000"/>
                <w:sz w:val="20"/>
                <w:szCs w:val="20"/>
              </w:rPr>
              <w:t xml:space="preserve"> Применя</w:t>
            </w:r>
            <w:r w:rsidRPr="00D0426C">
              <w:rPr>
                <w:sz w:val="20"/>
                <w:szCs w:val="20"/>
              </w:rPr>
              <w:t>ет в образовательной деятельности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2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4A71" w:rsidRPr="00D0426C" w:rsidRDefault="00154A71" w:rsidP="00D0426C">
            <w:pPr>
              <w:ind w:left="113"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Социальный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3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5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39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4A71" w:rsidRPr="00D0426C" w:rsidRDefault="00154A71" w:rsidP="00D0426C">
            <w:pPr>
              <w:ind w:left="113"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D0426C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D0426C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D0426C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0426C">
              <w:rPr>
                <w:sz w:val="20"/>
                <w:szCs w:val="20"/>
              </w:rPr>
              <w:t>(2 б.)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(1б.), достижение обучающимися положительной динамики результатов освоения образовательных программ (2 б</w:t>
            </w:r>
            <w:r w:rsidR="0055435C">
              <w:rPr>
                <w:sz w:val="20"/>
                <w:szCs w:val="20"/>
              </w:rPr>
              <w:t>.</w:t>
            </w:r>
            <w:r w:rsidR="00404BD7">
              <w:rPr>
                <w:sz w:val="20"/>
                <w:szCs w:val="20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F21467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 xml:space="preserve">15. Осуществляет анализ результатов </w:t>
            </w:r>
            <w:proofErr w:type="gramStart"/>
            <w:r w:rsidRPr="00D0426C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D0426C">
              <w:rPr>
                <w:sz w:val="20"/>
                <w:szCs w:val="20"/>
              </w:rPr>
              <w:t xml:space="preserve"> </w:t>
            </w:r>
            <w:r w:rsidRPr="00D0426C">
              <w:rPr>
                <w:color w:val="000000"/>
                <w:sz w:val="20"/>
                <w:szCs w:val="20"/>
              </w:rPr>
              <w:t>обучающихся</w:t>
            </w:r>
            <w:r w:rsidRPr="00D0426C">
              <w:rPr>
                <w:sz w:val="20"/>
                <w:szCs w:val="20"/>
              </w:rPr>
              <w:t xml:space="preserve"> на уровне сформированности универсальных учебных компетенций, личностного развития </w:t>
            </w:r>
            <w:r w:rsidRPr="00D0426C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ind w:left="-9"/>
              <w:jc w:val="both"/>
              <w:rPr>
                <w:color w:val="000000"/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16.</w:t>
            </w:r>
            <w:r w:rsidR="00F17E46">
              <w:rPr>
                <w:sz w:val="20"/>
                <w:szCs w:val="20"/>
              </w:rPr>
              <w:t xml:space="preserve"> </w:t>
            </w:r>
            <w:r w:rsidRPr="00D0426C">
              <w:rPr>
                <w:sz w:val="20"/>
                <w:szCs w:val="20"/>
              </w:rPr>
              <w:t>Разрабатывает методические пособия и учебные программы, используемые в образовательной деятельности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4A71" w:rsidRPr="00D0426C" w:rsidRDefault="00154A71" w:rsidP="00D0426C">
            <w:pPr>
              <w:ind w:left="113"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Творческий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6F2C67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404BD7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 xml:space="preserve">18. Вовлекает обучающихся во внеурочную проектную, творческую, исследовательскую деятельность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404BD7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19. Привлекает обучающихся к участию в концертных программах, выставках, творческих коллективах, творческих проектах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56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0426C">
            <w:pPr>
              <w:ind w:left="113"/>
              <w:jc w:val="center"/>
              <w:rPr>
                <w:sz w:val="18"/>
                <w:szCs w:val="18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D577DB">
            <w:pPr>
              <w:ind w:left="-9"/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20. Участвует в профессиональных конкурсах, концертных программах, выставках, исполнение роли/партии в спектакле, концертной композиции, цирковом, эстрадном представлении, участие в постановках спектакля или создание концертной программы (музыкальной, хореографической, эстрадной, цирковой) и др.</w:t>
            </w:r>
            <w:r w:rsidRPr="00D0426C">
              <w:rPr>
                <w:color w:val="000000"/>
                <w:sz w:val="20"/>
                <w:szCs w:val="20"/>
              </w:rPr>
              <w:t xml:space="preserve"> (в образовательной организации - 1б., на муниципальном уровне – 2б.)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4A71" w:rsidRPr="00D0426C" w:rsidRDefault="00154A71" w:rsidP="00D0426C">
            <w:pPr>
              <w:ind w:left="113" w:right="113"/>
              <w:jc w:val="center"/>
              <w:rPr>
                <w:sz w:val="18"/>
                <w:szCs w:val="18"/>
              </w:rPr>
            </w:pPr>
            <w:r w:rsidRPr="00D0426C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85697C">
            <w:pPr>
              <w:jc w:val="both"/>
              <w:rPr>
                <w:sz w:val="20"/>
                <w:szCs w:val="20"/>
              </w:rPr>
            </w:pPr>
            <w:r w:rsidRPr="00D0426C">
              <w:rPr>
                <w:color w:val="000000"/>
                <w:sz w:val="20"/>
                <w:szCs w:val="20"/>
              </w:rPr>
              <w:t>21.</w:t>
            </w:r>
            <w:r w:rsidR="00F17E46">
              <w:rPr>
                <w:color w:val="000000"/>
                <w:sz w:val="20"/>
                <w:szCs w:val="20"/>
              </w:rPr>
              <w:t xml:space="preserve"> </w:t>
            </w:r>
            <w:r w:rsidRPr="00D0426C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D0426C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D0426C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D0426C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jc w:val="both"/>
              <w:rPr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2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4A71" w:rsidRPr="006F2C67" w:rsidRDefault="00154A71" w:rsidP="005E091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jc w:val="both"/>
              <w:rPr>
                <w:color w:val="000000"/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22.</w:t>
            </w:r>
            <w:r w:rsidR="00F17E46">
              <w:rPr>
                <w:sz w:val="20"/>
                <w:szCs w:val="20"/>
              </w:rPr>
              <w:t xml:space="preserve"> </w:t>
            </w:r>
            <w:r w:rsidRPr="00D0426C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54027C" w:rsidRPr="00D0426C">
              <w:rPr>
                <w:sz w:val="20"/>
                <w:szCs w:val="20"/>
              </w:rPr>
              <w:t>инновационной (</w:t>
            </w:r>
            <w:r w:rsidRPr="00D0426C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54A71" w:rsidRPr="006F2C67" w:rsidTr="00351B0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A71" w:rsidRPr="006F2C67" w:rsidRDefault="00154A71" w:rsidP="005E0918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D0426C" w:rsidRDefault="00154A71" w:rsidP="005E0918">
            <w:pPr>
              <w:jc w:val="both"/>
              <w:rPr>
                <w:sz w:val="20"/>
                <w:szCs w:val="20"/>
              </w:rPr>
            </w:pPr>
            <w:r w:rsidRPr="00D0426C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0426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A71" w:rsidRPr="006F2C67" w:rsidRDefault="00154A71" w:rsidP="005E0918">
            <w:pPr>
              <w:jc w:val="both"/>
              <w:rPr>
                <w:sz w:val="20"/>
                <w:szCs w:val="20"/>
              </w:rPr>
            </w:pPr>
          </w:p>
        </w:tc>
      </w:tr>
      <w:tr w:rsidR="00F17E46" w:rsidRPr="006F2C67" w:rsidTr="00351B0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46" w:rsidRPr="006F2C67" w:rsidRDefault="00F17E46" w:rsidP="00F17E46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46" w:rsidRPr="00D0426C" w:rsidRDefault="00F17E46" w:rsidP="00F17E4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E46" w:rsidRPr="006F2C67" w:rsidRDefault="00F17E46" w:rsidP="00F17E46">
            <w:pPr>
              <w:jc w:val="both"/>
              <w:rPr>
                <w:sz w:val="20"/>
                <w:szCs w:val="20"/>
              </w:rPr>
            </w:pPr>
          </w:p>
        </w:tc>
      </w:tr>
      <w:tr w:rsidR="00F17E46" w:rsidRPr="006F2C67" w:rsidTr="00351B00">
        <w:trPr>
          <w:trHeight w:val="161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C7C" w:rsidRDefault="00785C7C" w:rsidP="00785C7C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785C7C" w:rsidRPr="004B060C" w:rsidRDefault="00785C7C" w:rsidP="00785C7C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785C7C" w:rsidRDefault="00785C7C" w:rsidP="00785C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785C7C" w:rsidRDefault="00785C7C" w:rsidP="00785C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F17E46" w:rsidRPr="00AC455E" w:rsidRDefault="00785C7C" w:rsidP="00785C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72" w:type="dxa"/>
          </w:tcPr>
          <w:p w:rsidR="00F17E46" w:rsidRPr="006F2C67" w:rsidRDefault="00F17E46" w:rsidP="00F17E46">
            <w:pPr>
              <w:ind w:left="113"/>
              <w:jc w:val="center"/>
              <w:rPr>
                <w:sz w:val="20"/>
                <w:szCs w:val="20"/>
              </w:rPr>
            </w:pPr>
          </w:p>
        </w:tc>
      </w:tr>
    </w:tbl>
    <w:p w:rsidR="00EC3C84" w:rsidRDefault="00EC3C84" w:rsidP="00EC3C84">
      <w:pPr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</w:t>
      </w:r>
    </w:p>
    <w:p w:rsidR="00EC3C84" w:rsidRPr="00CE71B7" w:rsidRDefault="00EC3C84" w:rsidP="00EC3C84">
      <w:pPr>
        <w:jc w:val="both"/>
      </w:pPr>
      <w:r>
        <w:t>Дата ________________________________________________________________________________</w:t>
      </w:r>
    </w:p>
    <w:p w:rsidR="004B06A6" w:rsidRPr="002718E0" w:rsidRDefault="004B06A6">
      <w:pPr>
        <w:rPr>
          <w:sz w:val="20"/>
          <w:szCs w:val="20"/>
        </w:rPr>
      </w:pPr>
    </w:p>
    <w:sectPr w:rsidR="004B06A6" w:rsidRPr="002718E0" w:rsidSect="002718E0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D8"/>
    <w:rsid w:val="000B54D8"/>
    <w:rsid w:val="00154A71"/>
    <w:rsid w:val="00190B9E"/>
    <w:rsid w:val="002718E0"/>
    <w:rsid w:val="002F2916"/>
    <w:rsid w:val="00351B00"/>
    <w:rsid w:val="00404BD7"/>
    <w:rsid w:val="00475C5E"/>
    <w:rsid w:val="004B06A6"/>
    <w:rsid w:val="0054027C"/>
    <w:rsid w:val="0055435C"/>
    <w:rsid w:val="00624747"/>
    <w:rsid w:val="006F2C67"/>
    <w:rsid w:val="0070336F"/>
    <w:rsid w:val="00714DD9"/>
    <w:rsid w:val="00782BF8"/>
    <w:rsid w:val="00785C7C"/>
    <w:rsid w:val="00805408"/>
    <w:rsid w:val="0085697C"/>
    <w:rsid w:val="008B52FD"/>
    <w:rsid w:val="00925E42"/>
    <w:rsid w:val="009653C6"/>
    <w:rsid w:val="009C1159"/>
    <w:rsid w:val="009E56F8"/>
    <w:rsid w:val="00AC2B9B"/>
    <w:rsid w:val="00B0141E"/>
    <w:rsid w:val="00BD05DE"/>
    <w:rsid w:val="00CA2CFC"/>
    <w:rsid w:val="00CB5098"/>
    <w:rsid w:val="00D0426C"/>
    <w:rsid w:val="00D54F8C"/>
    <w:rsid w:val="00D577DB"/>
    <w:rsid w:val="00DA0083"/>
    <w:rsid w:val="00DF75DB"/>
    <w:rsid w:val="00E27B9E"/>
    <w:rsid w:val="00EB267C"/>
    <w:rsid w:val="00EC3762"/>
    <w:rsid w:val="00EC3C84"/>
    <w:rsid w:val="00F17E46"/>
    <w:rsid w:val="00F21467"/>
    <w:rsid w:val="00F632E8"/>
    <w:rsid w:val="00F734C4"/>
    <w:rsid w:val="00FC73E6"/>
    <w:rsid w:val="00F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DC3C4-A619-4ABB-8F4C-3AB5857C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7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04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6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23</cp:revision>
  <cp:lastPrinted>2016-02-20T09:37:00Z</cp:lastPrinted>
  <dcterms:created xsi:type="dcterms:W3CDTF">2016-02-20T09:50:00Z</dcterms:created>
  <dcterms:modified xsi:type="dcterms:W3CDTF">2016-03-02T07:35:00Z</dcterms:modified>
</cp:coreProperties>
</file>