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AD5BEA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53261D" w:rsidRP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72708" w:rsidRPr="0053261D" w:rsidRDefault="00C72708" w:rsidP="005326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61D">
        <w:rPr>
          <w:rFonts w:ascii="Times New Roman" w:hAnsi="Times New Roman" w:cs="Times New Roman"/>
          <w:b/>
          <w:sz w:val="24"/>
          <w:szCs w:val="24"/>
        </w:rPr>
        <w:t xml:space="preserve">Требования к проведению </w:t>
      </w:r>
      <w:r w:rsidR="00C4172E" w:rsidRPr="0053261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</w:t>
      </w:r>
      <w:r w:rsidR="0053261D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Pr="0053261D">
        <w:rPr>
          <w:rFonts w:ascii="Times New Roman" w:hAnsi="Times New Roman" w:cs="Times New Roman"/>
          <w:b/>
          <w:sz w:val="24"/>
          <w:szCs w:val="24"/>
        </w:rPr>
        <w:t>в 201</w:t>
      </w:r>
      <w:r w:rsidR="00F0057B" w:rsidRPr="0053261D">
        <w:rPr>
          <w:rFonts w:ascii="Times New Roman" w:hAnsi="Times New Roman" w:cs="Times New Roman"/>
          <w:b/>
          <w:sz w:val="24"/>
          <w:szCs w:val="24"/>
        </w:rPr>
        <w:t>9/2020</w:t>
      </w:r>
      <w:r w:rsidRPr="0053261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1.1.  Нас</w:t>
      </w:r>
      <w:r w:rsidR="0053261D">
        <w:rPr>
          <w:rFonts w:ascii="Times New Roman" w:hAnsi="Times New Roman" w:cs="Times New Roman"/>
          <w:sz w:val="24"/>
          <w:szCs w:val="24"/>
        </w:rPr>
        <w:t xml:space="preserve">тоящие требования к проведению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муниципального  этапа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всероссийской олимпиады  школьников (далее — Олимпиада) по обществознанию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России) от 18 ноября 2013 г. № 1252  и изменений, внесенных в Порядок (приказ 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России от 17 марта 2015 г. № 249</w:t>
      </w:r>
      <w:r w:rsidR="001E0D35" w:rsidRPr="0053261D">
        <w:rPr>
          <w:rFonts w:ascii="Times New Roman" w:hAnsi="Times New Roman" w:cs="Times New Roman"/>
          <w:sz w:val="24"/>
          <w:szCs w:val="24"/>
        </w:rPr>
        <w:t xml:space="preserve"> и от 17 декабря 2015 г. № 1488)</w:t>
      </w:r>
      <w:r w:rsidRPr="0053261D">
        <w:rPr>
          <w:rFonts w:ascii="Times New Roman" w:hAnsi="Times New Roman" w:cs="Times New Roman"/>
          <w:sz w:val="24"/>
          <w:szCs w:val="24"/>
        </w:rPr>
        <w:t>).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1.2.  Основными целями и задачами Олимпиады являются выявление талантливых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обучающихся в области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обществознания,  развитие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творческих способностей и интереса к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научно-исследовательской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деятельности  учащихся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;  популяризация обществоведческих знаний, формирование будущей интеллектуальной элиты государства.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1.3.  Для проведения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муниципального  этапа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Олимпиады создаются  организационный комитет (далее — Оргкомитет) и жюри.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2. Функции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Оргкомитета  муниципального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 этапа Олимпиады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2.1. Состав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Оргкомитета  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этапа  Олимпиады утверждается  органом  местного самоуправления, осуществляющим управление в сфере образования (далее – организатор </w:t>
      </w:r>
      <w:r w:rsidR="00BF00D1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Олимпиады).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2.2. Оргкомитет выполняет следующие функции: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проведения муниципального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этапа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обеспечивает организацию и проведение муниципального этапа олимпиады в соответствии с утвержденными региональной  методической комиссией олимпиады требованиями к проведению муниципального этапа олимпиады, Порядком  проведения всероссийской олимпиады школьников (утвержден приказом Министерства образования и науки Российской Федерации от 18 ноября 2013 г. № 1252 и изменений, внесенных в Порядок (приказ 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России от 17 марта 2015 г. № 249 и от 17 декабря 2015 г. № 1488)) и действующими на момент проведения олимпиады санитарно-эпидемиологическими требованиями к условиям и организации обучения в организациях,  осуществляющих  образовательную деятельность по образовательным программам основного общего и среднего общего образования;</w:t>
      </w:r>
    </w:p>
    <w:p w:rsidR="00C72708" w:rsidRPr="0053261D" w:rsidRDefault="0053261D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 кодирование </w:t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(обезличивание) олимпиадных работ участников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муниципального  этапа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несет ответственность за жизнь и здоровье участников олимпиады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 проведения муниципального этапа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обеспечивает тиражирование заданий Олимпи</w:t>
      </w:r>
      <w:bookmarkStart w:id="0" w:name="_GoBack"/>
      <w:bookmarkEnd w:id="0"/>
      <w:r w:rsidRPr="0053261D">
        <w:rPr>
          <w:rFonts w:ascii="Times New Roman" w:hAnsi="Times New Roman" w:cs="Times New Roman"/>
          <w:sz w:val="24"/>
          <w:szCs w:val="24"/>
        </w:rPr>
        <w:t xml:space="preserve">ады и листов для кодирования работ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в необходимом для проведения состязаний количестве, их брошюровку и закрытое хранение до начала проведения туров;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инструктирует участников Олимпиады и сопровождающих их лиц;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обеспечивает процесс рассмотрения апелляций.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3. Функции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Жюри  муниципального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этапа  Олимпиады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Жюри  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этапа  Олимпиады утверждается организатором муниципального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этапа Олимпиады и выполняет следующие функции: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принимает для оценивания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закодированные  (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обезличенные) олимпиадные работы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участников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оценивает выполненные олимпиадные задания в соответствии с утверждёнными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критериями и методиками оценивания выполненных олимпиадных заданий</w:t>
      </w:r>
      <w:r w:rsidR="009B143A" w:rsidRPr="0053261D">
        <w:rPr>
          <w:rFonts w:ascii="Times New Roman" w:hAnsi="Times New Roman" w:cs="Times New Roman"/>
          <w:sz w:val="24"/>
          <w:szCs w:val="24"/>
        </w:rPr>
        <w:t>;</w:t>
      </w:r>
      <w:r w:rsidRPr="005326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осуществляет очно по запросу участника олимпиады показ выполненных им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олимпиадных заданий;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рассматривает очно апелляции участников олимпиады с использованием видео-фиксации;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определяет победителей и призеров олимпиады на основании рейтинга в соответствии с квотой, установленной организатором олимпиады соответствующего этапа;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организатору  олимпиады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результаты олимпиады  (протоколы)  для их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утверждения;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соответствующего этапа олимпиады аналитический отчет о результатах выполнения олимпиадных заданий.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4. Порядок регистрации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участников  Олимпиады</w:t>
      </w:r>
      <w:proofErr w:type="gramEnd"/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Участниками 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этапа  Олимпиады являются: победители и призеры </w:t>
      </w:r>
    </w:p>
    <w:p w:rsidR="00C72708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школьног</w:t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о этапа Олимпиады текущего учебного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года;  победители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и призеры </w:t>
      </w:r>
      <w:r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этапа Олимпиады предыдущего учебного года, если они продолжают обучение в образовательных организациях;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4.2.   Все участники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проходят в обязательном порядке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>процедуру регистрации.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4.3.   Регистрация обучающихся для участия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в 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 w:rsidR="009B143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этапе Олимпиады  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осуще-ствляется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Оргкомитетом перед началом ее проведения.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4.4.   При регистрации представители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Оргкомитета  проверяют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правомочность участия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обучающихся в </w:t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53261D">
        <w:rPr>
          <w:rFonts w:ascii="Times New Roman" w:hAnsi="Times New Roman" w:cs="Times New Roman"/>
          <w:sz w:val="24"/>
          <w:szCs w:val="24"/>
        </w:rPr>
        <w:t xml:space="preserve">туре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Олимпиады  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достоверность имеющейся в распоряжении</w:t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>Оргкомитета информации о них.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5. Перечень материально- технического обеспечения, необходимого для выполнения олимпиадных заданий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5.1. Для муниципального этапа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Олимпиады  каждому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участнику предоставляются задания, распечатанные на специальных бланках  (формат  А4), в  которые они вносят ответы. Для </w:t>
      </w:r>
      <w:r w:rsidR="00362369" w:rsidRPr="0053261D">
        <w:rPr>
          <w:rFonts w:ascii="Times New Roman" w:hAnsi="Times New Roman" w:cs="Times New Roman"/>
          <w:sz w:val="24"/>
          <w:szCs w:val="24"/>
        </w:rPr>
        <w:t xml:space="preserve">написания </w:t>
      </w:r>
      <w:r w:rsidR="00362369" w:rsidRPr="0053261D">
        <w:rPr>
          <w:rFonts w:ascii="Times New Roman" w:eastAsia="Calibri" w:hAnsi="Times New Roman" w:cs="Times New Roman"/>
          <w:iCs/>
          <w:sz w:val="24"/>
          <w:szCs w:val="24"/>
        </w:rPr>
        <w:t>сочинение-эссе</w:t>
      </w:r>
      <w:r w:rsidRPr="0053261D">
        <w:rPr>
          <w:rFonts w:ascii="Times New Roman" w:hAnsi="Times New Roman" w:cs="Times New Roman"/>
          <w:sz w:val="24"/>
          <w:szCs w:val="24"/>
        </w:rPr>
        <w:t xml:space="preserve"> они обеспечиваются стандартными ученическими тетрадями 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линейку  (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12 листов).</w:t>
      </w:r>
      <w:r w:rsidR="00362369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Кроме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того,  каждый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участник должен быть обеспечен  бумагой  (формат  А4)  для черновиков 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5.2. Перед началом    тура участник заполняет прикрепленный к бланкам заданий титульный лист, указывая на нем свои данные.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Делать какие-либо записи, указывающие на авторство работы на бланках заданий, тетрадях категорически запрещается.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5.3.   Участники выполняют работы ручками, цвет которых определяется решением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Оргкомитета.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>6. Перечень справочных материалов, средств связи и электронно- вычислительной техники, разрешенных к использованию</w:t>
      </w:r>
      <w:r w:rsidR="00362369" w:rsidRPr="0053261D">
        <w:rPr>
          <w:rFonts w:ascii="Times New Roman" w:hAnsi="Times New Roman" w:cs="Times New Roman"/>
          <w:sz w:val="24"/>
          <w:szCs w:val="24"/>
        </w:rPr>
        <w:t>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Во время туров участникам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запрещается  пользоваться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справочной литературой, собственной бумагой, электронными средствами связи.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7. Форма и порядок проведения </w:t>
      </w:r>
      <w:r w:rsidR="00362369" w:rsidRPr="0053261D">
        <w:rPr>
          <w:rFonts w:ascii="Times New Roman" w:hAnsi="Times New Roman" w:cs="Times New Roman"/>
          <w:sz w:val="24"/>
          <w:szCs w:val="24"/>
        </w:rPr>
        <w:t>олимпиады.</w:t>
      </w:r>
    </w:p>
    <w:p w:rsidR="00362369" w:rsidRPr="0053261D" w:rsidRDefault="009B143A" w:rsidP="0053261D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4"/>
          <w:kern w:val="22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7.1.  </w:t>
      </w:r>
      <w:r w:rsidR="00362369"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Олимпиадный пакет муниципального этапа содержат разные виды заданий: задание с множественным выбором ответов; задание на определение истинных суждений; задания с кратким ответом, нацеленные на объяснение логического ряда событий, имен, понятий и т.п.; задание на работу с текстовым источником; задание на актуализацию понятий, обществоведческие задачи; обществоведческое эссе. Большая часть заданий носит интегрированный характер. 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pacing w:val="4"/>
          <w:kern w:val="22"/>
          <w:sz w:val="24"/>
          <w:szCs w:val="24"/>
        </w:rPr>
      </w:pP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Разработанные задания направлены на выявление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знаний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ряда базовых понятий школьного курса обществознания. В пакете присутствуют задания, которые требуют точных конкретных ответов на вопросы - определение правильности и ошибочности 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lastRenderedPageBreak/>
        <w:t xml:space="preserve">утверждений, исправление ошибок в тексте, установление соответствия видов функций спроса и предложения перечисленным случаям. Однако учащиеся должны не только обнаружить определенные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знания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социологического, правового, экономического характера, но и продемонстрировать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 xml:space="preserve">умения 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применять имеющиеся знания в конкретном контексте,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способность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анализировать реальные социальные ситуации (познавательные задачи). Кроме того, задания позволяют определить уровень сформированности умений участников устанавливать причинно-следственные связи, определять сущностные характеристики, переводить информацию из одной знаковой системы в другую (например, работа со схемами), определять собственное отношение к явлениям современной жизни (сочинение - эссе). Все типы заданий направлены на выявление сформированности мировоззренческой и ценностно-смысловой сферы обучающихся.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тура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для </w:t>
      </w:r>
      <w:r w:rsidR="00FA2CFF" w:rsidRPr="0053261D">
        <w:rPr>
          <w:rFonts w:ascii="Times New Roman" w:hAnsi="Times New Roman" w:cs="Times New Roman"/>
          <w:sz w:val="24"/>
          <w:szCs w:val="24"/>
        </w:rPr>
        <w:t>7 и 8 классов</w:t>
      </w:r>
      <w:r w:rsidRPr="0053261D">
        <w:rPr>
          <w:rFonts w:ascii="Times New Roman" w:hAnsi="Times New Roman" w:cs="Times New Roman"/>
          <w:sz w:val="24"/>
          <w:szCs w:val="24"/>
        </w:rPr>
        <w:t xml:space="preserve"> —  </w:t>
      </w:r>
      <w:r w:rsidR="00FA2CFF" w:rsidRPr="0053261D">
        <w:rPr>
          <w:rFonts w:ascii="Times New Roman" w:hAnsi="Times New Roman" w:cs="Times New Roman"/>
          <w:sz w:val="24"/>
          <w:szCs w:val="24"/>
        </w:rPr>
        <w:t>9</w:t>
      </w:r>
      <w:r w:rsidRPr="0053261D">
        <w:rPr>
          <w:rFonts w:ascii="Times New Roman" w:hAnsi="Times New Roman" w:cs="Times New Roman"/>
          <w:sz w:val="24"/>
          <w:szCs w:val="24"/>
        </w:rPr>
        <w:t>0 минут</w:t>
      </w:r>
      <w:r w:rsidR="00FA2CFF" w:rsidRPr="0053261D">
        <w:rPr>
          <w:rFonts w:ascii="Times New Roman" w:hAnsi="Times New Roman" w:cs="Times New Roman"/>
          <w:sz w:val="24"/>
          <w:szCs w:val="24"/>
        </w:rPr>
        <w:t>; для 9,10,11 классов – 180 минут</w:t>
      </w:r>
      <w:r w:rsidRPr="0053261D">
        <w:rPr>
          <w:rFonts w:ascii="Times New Roman" w:hAnsi="Times New Roman" w:cs="Times New Roman"/>
          <w:sz w:val="24"/>
          <w:szCs w:val="24"/>
        </w:rPr>
        <w:t xml:space="preserve">  (время считается от того момента, когда все организационные вопросы решены и школьники приступают к непосредственному выполнению заданий);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Время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начала  </w:t>
      </w:r>
      <w:r w:rsidR="00FA2CFF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по обществознанию </w:t>
      </w:r>
      <w:r w:rsidR="00FA2CFF" w:rsidRPr="0053261D">
        <w:rPr>
          <w:rFonts w:ascii="Times New Roman" w:hAnsi="Times New Roman" w:cs="Times New Roman"/>
          <w:sz w:val="24"/>
          <w:szCs w:val="24"/>
        </w:rPr>
        <w:t>в 10-00 часов местного времени.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7.2.      Олимпиадные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состязания  проводятся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для каждой из возрастных параллелей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7-х,8-х,</w:t>
      </w:r>
      <w:r w:rsidRPr="0053261D">
        <w:rPr>
          <w:rFonts w:ascii="Times New Roman" w:hAnsi="Times New Roman" w:cs="Times New Roman"/>
          <w:sz w:val="24"/>
          <w:szCs w:val="24"/>
        </w:rPr>
        <w:t xml:space="preserve"> 9-х, 10-х и 11-х классов отдельно.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3</w:t>
      </w:r>
      <w:r w:rsidRPr="0053261D">
        <w:rPr>
          <w:rFonts w:ascii="Times New Roman" w:hAnsi="Times New Roman" w:cs="Times New Roman"/>
          <w:sz w:val="24"/>
          <w:szCs w:val="24"/>
        </w:rPr>
        <w:t>.   Задания для каждой возрастной параллели составлены в одном варианте.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4</w:t>
      </w:r>
      <w:r w:rsidRPr="0053261D">
        <w:rPr>
          <w:rFonts w:ascii="Times New Roman" w:hAnsi="Times New Roman" w:cs="Times New Roman"/>
          <w:sz w:val="24"/>
          <w:szCs w:val="24"/>
        </w:rPr>
        <w:t xml:space="preserve">.   Во время туров участникам запрещается пользоваться справочной литературой,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собственной бумагой, электронными средствами связи.  За нарушение указанных требований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участники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Олимпиады  должны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быть отстранены от дальнейшего участия в 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53261D">
        <w:rPr>
          <w:rFonts w:ascii="Times New Roman" w:hAnsi="Times New Roman" w:cs="Times New Roman"/>
          <w:sz w:val="24"/>
          <w:szCs w:val="24"/>
        </w:rPr>
        <w:t>этапе Олимпиады.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5</w:t>
      </w:r>
      <w:r w:rsidRPr="0053261D">
        <w:rPr>
          <w:rFonts w:ascii="Times New Roman" w:hAnsi="Times New Roman" w:cs="Times New Roman"/>
          <w:sz w:val="24"/>
          <w:szCs w:val="24"/>
        </w:rPr>
        <w:t xml:space="preserve">.   Во время проведения </w:t>
      </w:r>
      <w:r w:rsidR="00FA2CFF" w:rsidRPr="0053261D">
        <w:rPr>
          <w:rFonts w:ascii="Times New Roman" w:hAnsi="Times New Roman" w:cs="Times New Roman"/>
          <w:sz w:val="24"/>
          <w:szCs w:val="24"/>
        </w:rPr>
        <w:t>тура</w:t>
      </w:r>
      <w:r w:rsidRPr="0053261D">
        <w:rPr>
          <w:rFonts w:ascii="Times New Roman" w:hAnsi="Times New Roman" w:cs="Times New Roman"/>
          <w:sz w:val="24"/>
          <w:szCs w:val="24"/>
        </w:rPr>
        <w:t xml:space="preserve"> участники могут задавать вопросы по условиям заданий. Ответы на вопросы индивидуально либо в виде объявления для всех в аудитории в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форме устного сообщения осуществляют члены жюри </w:t>
      </w:r>
      <w:proofErr w:type="gramStart"/>
      <w:r w:rsidR="00FA2CFF"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Олимпиады.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6</w:t>
      </w:r>
      <w:r w:rsidRPr="0053261D">
        <w:rPr>
          <w:rFonts w:ascii="Times New Roman" w:hAnsi="Times New Roman" w:cs="Times New Roman"/>
          <w:sz w:val="24"/>
          <w:szCs w:val="24"/>
        </w:rPr>
        <w:t xml:space="preserve">. Проведению </w:t>
      </w:r>
      <w:r w:rsidR="00FA2CFF" w:rsidRPr="0053261D">
        <w:rPr>
          <w:rFonts w:ascii="Times New Roman" w:hAnsi="Times New Roman" w:cs="Times New Roman"/>
          <w:sz w:val="24"/>
          <w:szCs w:val="24"/>
        </w:rPr>
        <w:t>олимпиады</w:t>
      </w:r>
      <w:r w:rsidRPr="0053261D">
        <w:rPr>
          <w:rFonts w:ascii="Times New Roman" w:hAnsi="Times New Roman" w:cs="Times New Roman"/>
          <w:sz w:val="24"/>
          <w:szCs w:val="24"/>
        </w:rPr>
        <w:t xml:space="preserve"> должен предшествовать инструктаж дежурных, на котором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представитель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знакомит их с порядком проведения Олимпиады: оформлением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работ участниками, временем и формой подачи вопросов по содержанию заданий.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7</w:t>
      </w:r>
      <w:r w:rsidRPr="0053261D">
        <w:rPr>
          <w:rFonts w:ascii="Times New Roman" w:hAnsi="Times New Roman" w:cs="Times New Roman"/>
          <w:sz w:val="24"/>
          <w:szCs w:val="24"/>
        </w:rPr>
        <w:t xml:space="preserve">. Участникам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разрешается  приносить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в аудиторию прохладительные напитки в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прозрачной упаковке, шоколад.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CFF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FA2CFF" w:rsidRPr="0053261D">
        <w:rPr>
          <w:rFonts w:ascii="Times New Roman" w:hAnsi="Times New Roman" w:cs="Times New Roman"/>
          <w:sz w:val="24"/>
          <w:szCs w:val="24"/>
        </w:rPr>
        <w:t>Процедура  кодирования</w:t>
      </w:r>
      <w:proofErr w:type="gramEnd"/>
      <w:r w:rsidR="00FA2CFF" w:rsidRPr="0053261D">
        <w:rPr>
          <w:rFonts w:ascii="Times New Roman" w:hAnsi="Times New Roman" w:cs="Times New Roman"/>
          <w:sz w:val="24"/>
          <w:szCs w:val="24"/>
        </w:rPr>
        <w:t xml:space="preserve"> (обезличивания), декодирования и оценивания  выполненных заданий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(обезличивания), декодирования  работ Оргкомитетом создается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специальная комиссия в количестве не менее двух человек на каждый класс. 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8.2. После окончания </w:t>
      </w:r>
      <w:r w:rsidR="00D51317" w:rsidRPr="0053261D">
        <w:rPr>
          <w:rFonts w:ascii="Times New Roman" w:hAnsi="Times New Roman" w:cs="Times New Roman"/>
          <w:sz w:val="24"/>
          <w:szCs w:val="24"/>
        </w:rPr>
        <w:t>олимпиады</w:t>
      </w:r>
      <w:r w:rsidRPr="0053261D">
        <w:rPr>
          <w:rFonts w:ascii="Times New Roman" w:hAnsi="Times New Roman" w:cs="Times New Roman"/>
          <w:sz w:val="24"/>
          <w:szCs w:val="24"/>
        </w:rPr>
        <w:t xml:space="preserve"> работы участников отдельно по каждому классу передаются шифровальной комиссии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на  кодирование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. На первой странице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бланка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заданий  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белых страниц первых листов тетради  пишется соответствующий  код, указывающий № класса и № работы  (например, 9–01, 10–01, 11–01), который дублируется на прикрепленном листе для шифрования  и обложке тетрадей. После этого лист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и обложки  тетрадей</w:t>
      </w:r>
      <w:r w:rsidR="00D51317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отделяются от самой работы. В случае, если на страницах самой работы присутствует указание на автора, данная работа на проверку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в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не передается, —  участник за данный вид задания получает «ноль» баллов.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8.3. Все листы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(отдельно для каждого) отдаются председателю шифровальной комиссии, который помещает их в сейф и хранит там до показа работ.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8.4.  При необходимости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—  для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показа работ и проведения апелляции —  шифровальная комиссия может декодировать работы.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8.5. Работа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по  кодированию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(обезличиванию), проверке и процедура внесения баллов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компьютер организованы так, что полная информация о рейтинге каждого участника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Олимпиады доступна только членам шифровальной комиссии.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8.6.   Жюри рассматривает записи решений,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приведенные  только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в чистовике.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Черновик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не проверяется, и его содержание не может служить в качестве аргументов ни одной из сторон   во время процедуры апелляции.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8.7. По каждому заданию работа каждого учас</w:t>
      </w:r>
      <w:r w:rsidR="00D51317" w:rsidRPr="0053261D">
        <w:rPr>
          <w:rFonts w:ascii="Times New Roman" w:hAnsi="Times New Roman" w:cs="Times New Roman"/>
          <w:sz w:val="24"/>
          <w:szCs w:val="24"/>
        </w:rPr>
        <w:t>т</w:t>
      </w:r>
      <w:r w:rsidRPr="0053261D">
        <w:rPr>
          <w:rFonts w:ascii="Times New Roman" w:hAnsi="Times New Roman" w:cs="Times New Roman"/>
          <w:sz w:val="24"/>
          <w:szCs w:val="24"/>
        </w:rPr>
        <w:t xml:space="preserve">ника должна быть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оценена  не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менее чем  двумя членами  жюри. В случае расхождения их</w:t>
      </w:r>
      <w:r w:rsidR="00D51317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оценок вопрос об окончательном определении баллов, выставляемых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  выполнение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указанного задания, выносится на решение председателя жюри.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8.8. Результаты проверки всех работ участников Олимпиады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члены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заносят в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итоговую ведомость оценивания работ участников </w:t>
      </w:r>
      <w:r w:rsidR="00D51317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  <w:t xml:space="preserve">9. Порядок анализа олимпиадных заданий, их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решений  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показа работ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9.1.  Основная цель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процедуры  анализа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заданий — 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форме проведения разбора заданий принимает организатор </w:t>
      </w:r>
      <w:r w:rsidR="004359A4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процессе проведения анализа заданий участники Олимпиады должны получить всю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9.2. 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Анализ  олимпиадных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заданий проводится после их проверки и анализа в очной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форме, на разборе заданий могут присутствовать все участники Олимпиады. Необходимое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оборудование и оповещение участников о времени и месте разбора заданий обеспечивает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Оргкомитет.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ходе  анализа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заданий представляются наиболее удачные варианты выполнения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олимпиадных заданий, анализируются типичные ошибки, допущенные участниками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9.3.  На показ работ допускаются только участники Олимпиады (без родителей и сопровождающих). Для показа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работ  необходима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одна большая аудитория. В аудитории должны быть столы для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членов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члену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 В случае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если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соглашается с аргументами участника по изменению оценки какого-либо задания в его работе, соответствующее изменение согласовывается с председателем  жюри и оформляется протоколом апелляции.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9.4.  Работы участников хранятся Оргкомитетом Олимпиады в течение одного года с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момента ее окончания. </w:t>
      </w:r>
    </w:p>
    <w:p w:rsidR="004359A4" w:rsidRPr="0053261D" w:rsidRDefault="004359A4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317" w:rsidRPr="0053261D" w:rsidRDefault="004359A4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D51317" w:rsidRPr="0053261D">
        <w:rPr>
          <w:rFonts w:ascii="Times New Roman" w:hAnsi="Times New Roman" w:cs="Times New Roman"/>
          <w:sz w:val="24"/>
          <w:szCs w:val="24"/>
        </w:rPr>
        <w:t>10. Порядок проведения апелляции по результатам проверки заданий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10.1.   Апелляция проводится в случаях несогласия участника Олимпиады с результатами оценивания его олимпиадной работы.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10.2. Апелляции участников Олимпиады рассматриваются  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членами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(апелляционная комиссия).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10.3. Учитывая комплексный характер дисциплины «Обществознание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»,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при рассмотрении апелляций может создавать подкомиссии, состоящие из  необходимых  специалистов в количестве не менее двух членов жюри.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10.4.   Рассмотрение апелляции проводится в спокойной и доброжелательной обстановке. 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разработанными </w:t>
      </w:r>
      <w:proofErr w:type="gramStart"/>
      <w:r w:rsidR="00AD5BEA" w:rsidRPr="0053261D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 w:rsidRPr="0053261D">
        <w:rPr>
          <w:rFonts w:ascii="Times New Roman" w:hAnsi="Times New Roman" w:cs="Times New Roman"/>
          <w:sz w:val="24"/>
          <w:szCs w:val="24"/>
        </w:rPr>
        <w:t xml:space="preserve"> предметно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-методической комиссией. При этом критерии и методика оценивания олимпиадных заданий не могут быть предметом апелляции и пересмотру не подлежат</w:t>
      </w:r>
      <w:r w:rsidR="00AD5BEA" w:rsidRPr="0053261D">
        <w:rPr>
          <w:rFonts w:ascii="Times New Roman" w:hAnsi="Times New Roman" w:cs="Times New Roman"/>
          <w:sz w:val="24"/>
          <w:szCs w:val="24"/>
        </w:rPr>
        <w:t>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10.5.   Апелляция участника Олимпиады должна быть рассмотрена не позднее чем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через 3 часа с момента подачи соответствующего заявления.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10.6.  Для проведения апелляции участник Олимпиады подает письменное заявление.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10.7. 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10.8.  По результатам рассмотрения апелляции выносится одно из следующих решений: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 отклонении апелляции и сохранении выставленных баллов;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 удовлетворении апелляции и корректировке баллов.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10.9.  Решения по апелляции принимаются простым большинством голосов. В случае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равенства голосов председатель жюри имеет право решающего голоса.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10.10. Решения по апелляции являются окончательными и пересмотру не подлежат.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Рассмотрение  апелляции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оформляется протоколом,  который подписывается членами жюри.</w:t>
      </w:r>
      <w:r w:rsidR="00AD5BEA" w:rsidRPr="005326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Протоколы  рассмотрения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апелляции передаются председателю  жюри для внесения соответствующих изменений в протокол и отчетную документацию.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10.12. Документами по проведению апелляции являются: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письменные апелляционные заявления участников Олимпиады;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журнал (листы) регистрации апелляций;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вместе с аудио или видеозаписью работы апелляционной комиссии хранятся в оргкомитете в течение 3 лет.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10.13.  Окончательные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итоги  </w:t>
      </w:r>
      <w:r w:rsidR="00AD5BE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AD5BE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 Олимпиады утверждаются  жюри с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учетом изменений, произошедших при проведении процедуры апелляции.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10.14. Официальным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объявлением  окончательных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итогов  является  итоговая таблица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результатов выполнения олимпиадных заданий,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заверенная  подписями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председателя и членов жюри, размещенная на сайте организатора </w:t>
      </w:r>
      <w:r w:rsidR="00AD5BEA"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  <w:t>11. Порядок подведения итогов Олимпиады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11.1.   Окончательные итоги муниципального этапа олимпиады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по  обществознанию</w:t>
      </w:r>
      <w:proofErr w:type="gramEnd"/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подводятся на последнем заседании жюри после завершения процесса рассмотрения всех поданных участниками апелляций.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11.2.  Победители и призеры </w:t>
      </w:r>
      <w:r w:rsidR="00906D60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определяются на основании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рейтинга  (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набранных баллов)  за выполнение заданий на всех турах Олимпиады отдельно по 7-м, 8-м, 9-м, 10-м  и 11-м классам и в соответствии с квотой, установленной организатором муниципального этапа.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11.3.  Документом, фиксирующим итоговые результаты </w:t>
      </w:r>
      <w:r w:rsidR="00906D60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олимпиады, является протокол жюри </w:t>
      </w:r>
      <w:r w:rsidR="007C32F1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этапа, подписанный его председателем, а также всеми членами жюри.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11.4.  Окончательные результаты проверки решений всех участников фиксируются в 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>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11.5.  Председатель жюри передает протокол по определению победителей и призеров 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в оргкомитет для подготовки приказа об итогах муниципального этапа Олимпиады.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11.6.  Победители и призеры муниципального этапа Олимпиады награждаются поощрительными грамотами.</w:t>
      </w:r>
    </w:p>
    <w:sectPr w:rsidR="00AD5BEA" w:rsidRPr="0053261D" w:rsidSect="00C727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08"/>
    <w:rsid w:val="001E0D35"/>
    <w:rsid w:val="00362369"/>
    <w:rsid w:val="004359A4"/>
    <w:rsid w:val="0053261D"/>
    <w:rsid w:val="00605779"/>
    <w:rsid w:val="00681D92"/>
    <w:rsid w:val="00790CBB"/>
    <w:rsid w:val="007C32F1"/>
    <w:rsid w:val="00906D60"/>
    <w:rsid w:val="009B143A"/>
    <w:rsid w:val="00AD5BEA"/>
    <w:rsid w:val="00BF00D1"/>
    <w:rsid w:val="00C4172E"/>
    <w:rsid w:val="00C72708"/>
    <w:rsid w:val="00D51317"/>
    <w:rsid w:val="00E40E6F"/>
    <w:rsid w:val="00F0057B"/>
    <w:rsid w:val="00F02C00"/>
    <w:rsid w:val="00F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85AD9-8851-46CE-A49B-22169A7D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7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Ищенко Мария Владимировна</cp:lastModifiedBy>
  <cp:revision>16</cp:revision>
  <dcterms:created xsi:type="dcterms:W3CDTF">2019-11-05T10:10:00Z</dcterms:created>
  <dcterms:modified xsi:type="dcterms:W3CDTF">2019-11-06T04:02:00Z</dcterms:modified>
</cp:coreProperties>
</file>