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E8" w:rsidRPr="005838E8" w:rsidRDefault="005838E8" w:rsidP="005838E8">
      <w:pPr>
        <w:pStyle w:val="Style3"/>
        <w:widowControl/>
        <w:tabs>
          <w:tab w:val="left" w:pos="5103"/>
        </w:tabs>
        <w:ind w:left="357"/>
        <w:jc w:val="left"/>
        <w:rPr>
          <w:color w:val="000000"/>
          <w:sz w:val="22"/>
          <w:szCs w:val="22"/>
        </w:rPr>
      </w:pPr>
      <w:r w:rsidRPr="005838E8">
        <w:rPr>
          <w:color w:val="000000"/>
          <w:sz w:val="22"/>
          <w:szCs w:val="22"/>
        </w:rPr>
        <w:t xml:space="preserve">                                                                             </w:t>
      </w:r>
      <w:r>
        <w:rPr>
          <w:color w:val="000000"/>
          <w:sz w:val="22"/>
          <w:szCs w:val="22"/>
        </w:rPr>
        <w:t xml:space="preserve">        </w:t>
      </w:r>
      <w:r w:rsidRPr="005838E8">
        <w:rPr>
          <w:color w:val="000000"/>
          <w:sz w:val="22"/>
          <w:szCs w:val="22"/>
        </w:rPr>
        <w:t xml:space="preserve">Утверждены </w:t>
      </w:r>
    </w:p>
    <w:p w:rsidR="005838E8" w:rsidRPr="005838E8" w:rsidRDefault="005838E8" w:rsidP="005838E8">
      <w:pPr>
        <w:pStyle w:val="Style3"/>
        <w:widowControl/>
        <w:tabs>
          <w:tab w:val="left" w:pos="5103"/>
        </w:tabs>
        <w:ind w:left="357"/>
        <w:jc w:val="left"/>
        <w:rPr>
          <w:color w:val="000000"/>
          <w:sz w:val="22"/>
          <w:szCs w:val="22"/>
        </w:rPr>
      </w:pPr>
      <w:r w:rsidRPr="005838E8">
        <w:rPr>
          <w:color w:val="000000"/>
          <w:sz w:val="22"/>
          <w:szCs w:val="22"/>
        </w:rPr>
        <w:t xml:space="preserve">                                                                              </w:t>
      </w:r>
      <w:r>
        <w:rPr>
          <w:color w:val="000000"/>
          <w:sz w:val="22"/>
          <w:szCs w:val="22"/>
        </w:rPr>
        <w:t xml:space="preserve">       </w:t>
      </w:r>
      <w:r w:rsidRPr="005838E8">
        <w:rPr>
          <w:color w:val="000000"/>
          <w:sz w:val="22"/>
          <w:szCs w:val="22"/>
        </w:rPr>
        <w:t xml:space="preserve">распоряжением Управления образования  </w:t>
      </w:r>
    </w:p>
    <w:p w:rsidR="005838E8" w:rsidRPr="005838E8" w:rsidRDefault="005838E8" w:rsidP="005838E8">
      <w:pPr>
        <w:pStyle w:val="Style3"/>
        <w:widowControl/>
        <w:tabs>
          <w:tab w:val="left" w:pos="5103"/>
        </w:tabs>
        <w:ind w:left="357"/>
        <w:jc w:val="left"/>
        <w:rPr>
          <w:color w:val="000000"/>
          <w:sz w:val="22"/>
          <w:szCs w:val="22"/>
        </w:rPr>
      </w:pPr>
      <w:r w:rsidRPr="005838E8">
        <w:rPr>
          <w:color w:val="000000"/>
          <w:sz w:val="22"/>
          <w:szCs w:val="22"/>
        </w:rPr>
        <w:t xml:space="preserve">                                                                             </w:t>
      </w:r>
      <w:r>
        <w:rPr>
          <w:color w:val="000000"/>
          <w:sz w:val="22"/>
          <w:szCs w:val="22"/>
        </w:rPr>
        <w:t xml:space="preserve">        </w:t>
      </w:r>
      <w:r w:rsidRPr="005838E8">
        <w:rPr>
          <w:color w:val="000000"/>
          <w:sz w:val="22"/>
          <w:szCs w:val="22"/>
        </w:rPr>
        <w:t xml:space="preserve">Администрации Талицкого городского  </w:t>
      </w:r>
    </w:p>
    <w:p w:rsidR="005838E8" w:rsidRPr="005838E8" w:rsidRDefault="005838E8" w:rsidP="005838E8">
      <w:pPr>
        <w:pStyle w:val="Style3"/>
        <w:widowControl/>
        <w:tabs>
          <w:tab w:val="left" w:pos="5103"/>
        </w:tabs>
        <w:ind w:left="357"/>
        <w:jc w:val="left"/>
        <w:rPr>
          <w:sz w:val="22"/>
          <w:szCs w:val="22"/>
        </w:rPr>
      </w:pPr>
      <w:r w:rsidRPr="005838E8">
        <w:rPr>
          <w:color w:val="000000"/>
          <w:sz w:val="22"/>
          <w:szCs w:val="22"/>
        </w:rPr>
        <w:t xml:space="preserve">                                                                            </w:t>
      </w:r>
      <w:r>
        <w:rPr>
          <w:color w:val="000000"/>
          <w:sz w:val="22"/>
          <w:szCs w:val="22"/>
        </w:rPr>
        <w:t xml:space="preserve">        </w:t>
      </w:r>
      <w:r w:rsidRPr="005838E8">
        <w:rPr>
          <w:color w:val="000000"/>
          <w:sz w:val="22"/>
          <w:szCs w:val="22"/>
        </w:rPr>
        <w:t xml:space="preserve"> округа </w:t>
      </w:r>
      <w:r w:rsidRPr="005838E8">
        <w:rPr>
          <w:sz w:val="22"/>
          <w:szCs w:val="22"/>
        </w:rPr>
        <w:t xml:space="preserve">от  </w:t>
      </w:r>
      <w:r w:rsidRPr="005838E8">
        <w:rPr>
          <w:sz w:val="22"/>
          <w:szCs w:val="22"/>
          <w:u w:val="single"/>
        </w:rPr>
        <w:t>09.09.2020 г.</w:t>
      </w:r>
      <w:r w:rsidRPr="005838E8">
        <w:rPr>
          <w:sz w:val="22"/>
          <w:szCs w:val="22"/>
        </w:rPr>
        <w:t xml:space="preserve">  № </w:t>
      </w:r>
      <w:r w:rsidRPr="005838E8">
        <w:rPr>
          <w:sz w:val="22"/>
          <w:szCs w:val="22"/>
          <w:u w:val="single"/>
        </w:rPr>
        <w:t>0909-1</w:t>
      </w:r>
      <w:r w:rsidRPr="005838E8">
        <w:rPr>
          <w:sz w:val="22"/>
          <w:szCs w:val="22"/>
        </w:rPr>
        <w:t xml:space="preserve">  </w:t>
      </w:r>
    </w:p>
    <w:p w:rsidR="005838E8" w:rsidRPr="005838E8" w:rsidRDefault="005838E8" w:rsidP="005838E8">
      <w:pPr>
        <w:pStyle w:val="Style3"/>
        <w:widowControl/>
        <w:tabs>
          <w:tab w:val="left" w:pos="5103"/>
        </w:tabs>
        <w:ind w:left="357"/>
        <w:jc w:val="left"/>
        <w:rPr>
          <w:rStyle w:val="FontStyle42"/>
          <w:sz w:val="22"/>
          <w:szCs w:val="22"/>
        </w:rPr>
      </w:pPr>
      <w:r w:rsidRPr="005838E8">
        <w:rPr>
          <w:sz w:val="22"/>
          <w:szCs w:val="22"/>
        </w:rPr>
        <w:t xml:space="preserve">                                                                              </w:t>
      </w:r>
      <w:r>
        <w:rPr>
          <w:sz w:val="22"/>
          <w:szCs w:val="22"/>
        </w:rPr>
        <w:t xml:space="preserve">       </w:t>
      </w:r>
      <w:r w:rsidRPr="005838E8">
        <w:rPr>
          <w:sz w:val="22"/>
          <w:szCs w:val="22"/>
        </w:rPr>
        <w:t>«</w:t>
      </w:r>
      <w:r w:rsidRPr="005838E8">
        <w:rPr>
          <w:rStyle w:val="FontStyle42"/>
          <w:sz w:val="22"/>
          <w:szCs w:val="22"/>
        </w:rPr>
        <w:t>Об</w:t>
      </w:r>
      <w:r>
        <w:rPr>
          <w:rStyle w:val="FontStyle42"/>
          <w:sz w:val="22"/>
          <w:szCs w:val="22"/>
        </w:rPr>
        <w:t xml:space="preserve"> организации и проведении</w:t>
      </w:r>
      <w:r w:rsidRPr="005838E8">
        <w:rPr>
          <w:rStyle w:val="FontStyle42"/>
          <w:sz w:val="22"/>
          <w:szCs w:val="22"/>
        </w:rPr>
        <w:t xml:space="preserve">  школьного   </w:t>
      </w:r>
    </w:p>
    <w:p w:rsidR="005838E8" w:rsidRPr="005838E8" w:rsidRDefault="005838E8" w:rsidP="005838E8">
      <w:pPr>
        <w:pStyle w:val="Style3"/>
        <w:widowControl/>
        <w:tabs>
          <w:tab w:val="left" w:pos="5103"/>
        </w:tabs>
        <w:ind w:left="357"/>
        <w:jc w:val="left"/>
        <w:rPr>
          <w:rStyle w:val="FontStyle42"/>
          <w:sz w:val="22"/>
          <w:szCs w:val="22"/>
        </w:rPr>
      </w:pPr>
      <w:r w:rsidRPr="005838E8">
        <w:rPr>
          <w:rStyle w:val="FontStyle42"/>
          <w:sz w:val="22"/>
          <w:szCs w:val="22"/>
        </w:rPr>
        <w:t xml:space="preserve">                                                                               </w:t>
      </w:r>
      <w:r>
        <w:rPr>
          <w:rStyle w:val="FontStyle42"/>
          <w:sz w:val="22"/>
          <w:szCs w:val="22"/>
        </w:rPr>
        <w:t xml:space="preserve">      этапа всероссийской олимпиады </w:t>
      </w:r>
      <w:r w:rsidRPr="005838E8">
        <w:rPr>
          <w:rStyle w:val="FontStyle42"/>
          <w:sz w:val="22"/>
          <w:szCs w:val="22"/>
        </w:rPr>
        <w:t xml:space="preserve">школьников    </w:t>
      </w:r>
    </w:p>
    <w:p w:rsidR="005838E8" w:rsidRPr="005838E8" w:rsidRDefault="005838E8" w:rsidP="005838E8">
      <w:pPr>
        <w:pStyle w:val="Style3"/>
        <w:widowControl/>
        <w:tabs>
          <w:tab w:val="left" w:pos="5103"/>
        </w:tabs>
        <w:ind w:left="357"/>
        <w:jc w:val="left"/>
        <w:rPr>
          <w:rStyle w:val="FontStyle42"/>
          <w:sz w:val="22"/>
          <w:szCs w:val="22"/>
        </w:rPr>
      </w:pPr>
      <w:r w:rsidRPr="005838E8">
        <w:rPr>
          <w:rStyle w:val="FontStyle42"/>
          <w:sz w:val="22"/>
          <w:szCs w:val="22"/>
        </w:rPr>
        <w:t xml:space="preserve">                                                                         </w:t>
      </w:r>
      <w:r>
        <w:rPr>
          <w:rStyle w:val="FontStyle42"/>
          <w:sz w:val="22"/>
          <w:szCs w:val="22"/>
        </w:rPr>
        <w:t xml:space="preserve">           </w:t>
      </w:r>
      <w:r w:rsidRPr="005838E8">
        <w:rPr>
          <w:rStyle w:val="FontStyle42"/>
          <w:sz w:val="22"/>
          <w:szCs w:val="22"/>
        </w:rPr>
        <w:t xml:space="preserve"> в Т</w:t>
      </w:r>
      <w:r>
        <w:rPr>
          <w:rStyle w:val="FontStyle42"/>
          <w:sz w:val="22"/>
          <w:szCs w:val="22"/>
        </w:rPr>
        <w:t xml:space="preserve">алицком городском округе в  2020 </w:t>
      </w:r>
      <w:r w:rsidRPr="005838E8">
        <w:rPr>
          <w:rStyle w:val="FontStyle42"/>
          <w:sz w:val="22"/>
          <w:szCs w:val="22"/>
        </w:rPr>
        <w:t>году»</w:t>
      </w:r>
    </w:p>
    <w:p w:rsidR="005838E8" w:rsidRDefault="005838E8" w:rsidP="00BE7825">
      <w:pPr>
        <w:pStyle w:val="Style3"/>
        <w:widowControl/>
        <w:spacing w:before="96"/>
        <w:ind w:left="355"/>
        <w:rPr>
          <w:color w:val="000000"/>
        </w:rPr>
      </w:pPr>
    </w:p>
    <w:p w:rsidR="001220AC" w:rsidRDefault="001220AC" w:rsidP="001A65B4">
      <w:pPr>
        <w:pStyle w:val="Default"/>
        <w:jc w:val="both"/>
      </w:pPr>
    </w:p>
    <w:p w:rsidR="001220AC" w:rsidRPr="000F2606" w:rsidRDefault="000F2606" w:rsidP="003B50F4">
      <w:pPr>
        <w:jc w:val="center"/>
        <w:rPr>
          <w:rFonts w:ascii="Times New Roman" w:hAnsi="Times New Roman" w:cs="Times New Roman"/>
          <w:b/>
          <w:sz w:val="24"/>
          <w:szCs w:val="24"/>
        </w:rPr>
      </w:pPr>
      <w:r>
        <w:rPr>
          <w:rFonts w:ascii="Times New Roman" w:hAnsi="Times New Roman" w:cs="Times New Roman"/>
          <w:b/>
          <w:sz w:val="24"/>
          <w:szCs w:val="24"/>
        </w:rPr>
        <w:t xml:space="preserve"> Т</w:t>
      </w:r>
      <w:r w:rsidRPr="000F2606">
        <w:rPr>
          <w:rFonts w:ascii="Times New Roman" w:hAnsi="Times New Roman" w:cs="Times New Roman"/>
          <w:b/>
          <w:sz w:val="24"/>
          <w:szCs w:val="24"/>
        </w:rPr>
        <w:t xml:space="preserve">ребования к организации и проведению школьного этапа всероссийской олимпиады школьников по астрономии в 2020-2021 учебном году </w:t>
      </w:r>
    </w:p>
    <w:p w:rsidR="001220AC" w:rsidRPr="000F2606" w:rsidRDefault="000F2606" w:rsidP="003B50F4">
      <w:pPr>
        <w:jc w:val="center"/>
        <w:rPr>
          <w:rFonts w:ascii="Times New Roman" w:hAnsi="Times New Roman" w:cs="Times New Roman"/>
          <w:b/>
          <w:sz w:val="28"/>
          <w:szCs w:val="28"/>
        </w:rPr>
      </w:pPr>
      <w:r>
        <w:rPr>
          <w:rFonts w:ascii="Times New Roman" w:hAnsi="Times New Roman" w:cs="Times New Roman"/>
          <w:b/>
          <w:sz w:val="28"/>
          <w:szCs w:val="28"/>
        </w:rPr>
        <w:t>О</w:t>
      </w:r>
      <w:r w:rsidRPr="000F2606">
        <w:rPr>
          <w:rFonts w:ascii="Times New Roman" w:hAnsi="Times New Roman" w:cs="Times New Roman"/>
          <w:b/>
          <w:sz w:val="28"/>
          <w:szCs w:val="28"/>
        </w:rPr>
        <w:t>бщие положения</w:t>
      </w:r>
    </w:p>
    <w:p w:rsidR="000F2606" w:rsidRPr="00243513" w:rsidRDefault="000F2606" w:rsidP="000F2606">
      <w:pPr>
        <w:spacing w:after="0" w:line="240" w:lineRule="auto"/>
        <w:ind w:firstLine="709"/>
        <w:jc w:val="both"/>
        <w:rPr>
          <w:rFonts w:ascii="Times New Roman" w:hAnsi="Times New Roman" w:cs="Times New Roman"/>
          <w:sz w:val="24"/>
          <w:szCs w:val="24"/>
        </w:rPr>
      </w:pPr>
      <w:r w:rsidRPr="00243513">
        <w:rPr>
          <w:rFonts w:ascii="Times New Roman" w:hAnsi="Times New Roman" w:cs="Times New Roman"/>
          <w:sz w:val="24"/>
          <w:szCs w:val="24"/>
        </w:rPr>
        <w:t xml:space="preserve">Настоящие требования предназначены для разъяснения школьным методическим комиссиям и жюри общих принципов проведения школьного этапа Всероссийской олимпиады школьников по </w:t>
      </w:r>
      <w:r w:rsidR="005F7718">
        <w:rPr>
          <w:rFonts w:ascii="Times New Roman" w:hAnsi="Times New Roman" w:cs="Times New Roman"/>
          <w:sz w:val="24"/>
          <w:szCs w:val="24"/>
        </w:rPr>
        <w:t>астрономии в 2020/2021</w:t>
      </w:r>
      <w:r w:rsidRPr="00243513">
        <w:rPr>
          <w:rFonts w:ascii="Times New Roman" w:hAnsi="Times New Roman" w:cs="Times New Roman"/>
          <w:sz w:val="24"/>
          <w:szCs w:val="24"/>
        </w:rPr>
        <w:t xml:space="preserve"> учебном году.</w:t>
      </w:r>
      <w:r>
        <w:rPr>
          <w:rFonts w:ascii="Times New Roman" w:hAnsi="Times New Roman" w:cs="Times New Roman"/>
          <w:sz w:val="24"/>
          <w:szCs w:val="24"/>
        </w:rPr>
        <w:t xml:space="preserve"> </w:t>
      </w:r>
      <w:r w:rsidRPr="00243513">
        <w:rPr>
          <w:rFonts w:ascii="Times New Roman" w:hAnsi="Times New Roman" w:cs="Times New Roman"/>
          <w:sz w:val="24"/>
          <w:szCs w:val="24"/>
        </w:rPr>
        <w:t>Школьный этап проводится в строгом соответствии с Порядком проведения Всероссийской олимпиады школьников, утвержденным приказом Министерства образования и науки Российской Федерации № 1252 от 18 ноября 2013 г., с изменениями, утвержденными Приказами Министерства образования и науки Российской Федерации №</w:t>
      </w:r>
      <w:r>
        <w:rPr>
          <w:rFonts w:ascii="Times New Roman" w:hAnsi="Times New Roman" w:cs="Times New Roman"/>
          <w:sz w:val="24"/>
          <w:szCs w:val="24"/>
        </w:rPr>
        <w:t xml:space="preserve"> </w:t>
      </w:r>
      <w:r w:rsidRPr="00243513">
        <w:rPr>
          <w:rFonts w:ascii="Times New Roman" w:hAnsi="Times New Roman" w:cs="Times New Roman"/>
          <w:sz w:val="24"/>
          <w:szCs w:val="24"/>
        </w:rPr>
        <w:t>249 от 17 марта 2015 г. и №1488 от 17 декабря 2015 г., от 17.11.2016 г. № 1435,</w:t>
      </w:r>
      <w:r>
        <w:rPr>
          <w:rFonts w:ascii="Times New Roman" w:hAnsi="Times New Roman" w:cs="Times New Roman"/>
          <w:sz w:val="24"/>
          <w:szCs w:val="24"/>
        </w:rPr>
        <w:t xml:space="preserve"> </w:t>
      </w:r>
      <w:r w:rsidRPr="00243513">
        <w:rPr>
          <w:rFonts w:ascii="Times New Roman" w:hAnsi="Times New Roman" w:cs="Times New Roman"/>
          <w:sz w:val="24"/>
          <w:szCs w:val="24"/>
        </w:rPr>
        <w:t xml:space="preserve">Методическими рекомендациями по разработке заданий и </w:t>
      </w:r>
      <w:r w:rsidRPr="000F2606">
        <w:rPr>
          <w:rFonts w:ascii="Times New Roman" w:hAnsi="Times New Roman" w:cs="Times New Roman"/>
          <w:sz w:val="24"/>
          <w:szCs w:val="24"/>
        </w:rPr>
        <w:t>требований к проведению школьного этапа Всероссийской олимпиады школьников по английскому языку в 2020/2021 учебном году, разработанными Центральной  предметно-методическо</w:t>
      </w:r>
      <w:r w:rsidR="00CE3A9F">
        <w:rPr>
          <w:rFonts w:ascii="Times New Roman" w:hAnsi="Times New Roman" w:cs="Times New Roman"/>
          <w:sz w:val="24"/>
          <w:szCs w:val="24"/>
        </w:rPr>
        <w:t>й комиссией по астрономии</w:t>
      </w:r>
      <w:r w:rsidRPr="000F2606">
        <w:rPr>
          <w:rFonts w:ascii="Times New Roman" w:hAnsi="Times New Roman" w:cs="Times New Roman"/>
          <w:sz w:val="24"/>
          <w:szCs w:val="24"/>
        </w:rPr>
        <w:t>,</w:t>
      </w:r>
      <w:r w:rsidRPr="000F2606">
        <w:rPr>
          <w:rFonts w:ascii="Times New Roman" w:hAnsi="Times New Roman" w:cs="Times New Roman"/>
          <w:color w:val="000000"/>
          <w:sz w:val="24"/>
          <w:szCs w:val="24"/>
        </w:rPr>
        <w:t xml:space="preserve"> в соответствии с приказом </w:t>
      </w:r>
      <w:r w:rsidRPr="000F2606">
        <w:rPr>
          <w:rStyle w:val="FontStyle42"/>
          <w:sz w:val="24"/>
          <w:szCs w:val="24"/>
        </w:rPr>
        <w:t xml:space="preserve">  Министерства  образования и молодежной политики Свердловской области от 01.09.2020 № 664-Д «Об организации и проведении школьного этапа всероссийской олимпиады школьников в Свердловской области в  2020/2021 учебном году»,</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Данные требования определяют принципы составления олимпиадных заданий и формирования комплектов заданий, включают описание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олимпиадных заданий, процедуры регистрации участников олимпиады, показа олимпиадных работ, а также рассмотрения апелляции участников олимпиады.</w:t>
      </w:r>
    </w:p>
    <w:p w:rsidR="001220AC" w:rsidRPr="000F2606" w:rsidRDefault="001220AC" w:rsidP="000F2606">
      <w:pPr>
        <w:spacing w:after="0"/>
        <w:ind w:firstLine="851"/>
        <w:jc w:val="both"/>
        <w:rPr>
          <w:rFonts w:ascii="Times New Roman" w:hAnsi="Times New Roman" w:cs="Times New Roman"/>
          <w:sz w:val="24"/>
          <w:szCs w:val="24"/>
        </w:rPr>
      </w:pPr>
    </w:p>
    <w:p w:rsidR="001220AC" w:rsidRPr="000F2606" w:rsidRDefault="001220AC" w:rsidP="000F2606">
      <w:pPr>
        <w:spacing w:after="0" w:line="240" w:lineRule="auto"/>
        <w:ind w:firstLine="851"/>
        <w:jc w:val="both"/>
        <w:rPr>
          <w:rFonts w:ascii="Times New Roman" w:hAnsi="Times New Roman" w:cs="Times New Roman"/>
          <w:sz w:val="24"/>
          <w:szCs w:val="24"/>
        </w:rPr>
      </w:pPr>
      <w:r w:rsidRPr="000F2606">
        <w:rPr>
          <w:rFonts w:ascii="Times New Roman" w:hAnsi="Times New Roman" w:cs="Times New Roman"/>
          <w:sz w:val="24"/>
          <w:szCs w:val="24"/>
        </w:rPr>
        <w:t>ОСОБЕННОСТИ ПРОВЕДЕНИЯ ШКОЛЬНОГО ЭТАПА</w:t>
      </w:r>
    </w:p>
    <w:p w:rsidR="001220AC" w:rsidRPr="000F2606" w:rsidRDefault="001220AC" w:rsidP="000F2606">
      <w:pPr>
        <w:spacing w:after="0" w:line="240" w:lineRule="auto"/>
        <w:ind w:firstLine="851"/>
        <w:jc w:val="both"/>
        <w:rPr>
          <w:rFonts w:ascii="Times New Roman" w:hAnsi="Times New Roman" w:cs="Times New Roman"/>
          <w:sz w:val="24"/>
          <w:szCs w:val="24"/>
        </w:rPr>
      </w:pPr>
      <w:r w:rsidRPr="000F2606">
        <w:rPr>
          <w:rFonts w:ascii="Times New Roman" w:hAnsi="Times New Roman" w:cs="Times New Roman"/>
          <w:sz w:val="24"/>
          <w:szCs w:val="24"/>
        </w:rPr>
        <w:t>ВСЕРОССИЙСКОЙ ОЛИМПИАДЫ ПО АСТРОНОМИИ</w:t>
      </w:r>
    </w:p>
    <w:p w:rsidR="001220AC" w:rsidRPr="000F2606" w:rsidRDefault="001220AC" w:rsidP="000F2606">
      <w:pPr>
        <w:spacing w:after="0" w:line="240" w:lineRule="auto"/>
        <w:ind w:firstLine="851"/>
        <w:jc w:val="both"/>
        <w:rPr>
          <w:rFonts w:ascii="Times New Roman" w:hAnsi="Times New Roman" w:cs="Times New Roman"/>
          <w:sz w:val="24"/>
          <w:szCs w:val="24"/>
        </w:rPr>
      </w:pP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Школьный этап олимпиады проводится на базе учреждений общего образования , в один аудиторный  тур в течение одного дня. К участию в этапе допускаются все желающие, проходящие обучение в данном образовательном учреждении в 5-11 классах. Любое ограничение списка участников по каким-либо критериям ( успеваемость по различным предметам, результаты выступления  на олимпиадах прошлого года и т.д.) является нарушением порядка проведения Всероссийской олимпиады школьников.</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Школьный этап проводится в четырех возрастных параллелях: 5-6, 7-8,  9, 10-11.В соответствии  с Порядком проведения Всероссийской олимпиады,</w:t>
      </w:r>
      <w:r w:rsidR="00BE7825" w:rsidRPr="000F2606">
        <w:rPr>
          <w:rFonts w:ascii="Times New Roman" w:hAnsi="Times New Roman" w:cs="Times New Roman"/>
          <w:sz w:val="24"/>
          <w:szCs w:val="24"/>
        </w:rPr>
        <w:t xml:space="preserve"> участник (</w:t>
      </w:r>
      <w:r w:rsidRPr="000F2606">
        <w:rPr>
          <w:rFonts w:ascii="Times New Roman" w:hAnsi="Times New Roman" w:cs="Times New Roman"/>
          <w:sz w:val="24"/>
          <w:szCs w:val="24"/>
        </w:rPr>
        <w:t xml:space="preserve">в том числе </w:t>
      </w:r>
      <w:r w:rsidRPr="000F2606">
        <w:rPr>
          <w:rFonts w:ascii="Times New Roman" w:hAnsi="Times New Roman" w:cs="Times New Roman"/>
          <w:sz w:val="24"/>
          <w:szCs w:val="24"/>
        </w:rPr>
        <w:lastRenderedPageBreak/>
        <w:t>моложе 5 класса) вправе выполнять задания за более старший класс, тогда он должен быть предупрежден, что в случае квалификации в списке участников последующих э</w:t>
      </w:r>
      <w:r w:rsidR="00BE7825" w:rsidRPr="000F2606">
        <w:rPr>
          <w:rFonts w:ascii="Times New Roman" w:hAnsi="Times New Roman" w:cs="Times New Roman"/>
          <w:sz w:val="24"/>
          <w:szCs w:val="24"/>
        </w:rPr>
        <w:t>тапов Всероссийской олимпиады (</w:t>
      </w:r>
      <w:r w:rsidRPr="000F2606">
        <w:rPr>
          <w:rFonts w:ascii="Times New Roman" w:hAnsi="Times New Roman" w:cs="Times New Roman"/>
          <w:sz w:val="24"/>
          <w:szCs w:val="24"/>
        </w:rPr>
        <w:t xml:space="preserve">муниципального, регионального, заключительного) он будет выступать  там в той же (старшей) параллели.  </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Этап Всероссийской олимпиады учащихся, проводимый в школе, является ее первым этапом. Его цель состоит в популяризации астрономических знаний среди широкого круга учащихся, укрепление системы школьного астрономического образования. Содержание заданий школьного этапа олимпиады соответствует требованиям Федерального государственного образовательного стандарта основного общего образования, федерального компонента государственных образовательных стандартов основного общего и среднего общего образования по предмету «Астрономия» и выстроено с учетом учебных программ школьных учебников по астрономии, имеющих гриф Министерства образования и науки РФ.</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Задания школьного этапа Всероссийской олимпиады по астрономии составляются на основе списка вопросов, рекомендуемых предметно-методической комиссией Всероссийской олимпиады школьников по астрономии. Для каждой из возрастных групп предлагается комплект заданий, при этом некоторые задания могут входить в комплект</w:t>
      </w:r>
      <w:r w:rsidR="00BE7825" w:rsidRPr="000F2606">
        <w:rPr>
          <w:rFonts w:ascii="Times New Roman" w:hAnsi="Times New Roman" w:cs="Times New Roman"/>
          <w:sz w:val="24"/>
          <w:szCs w:val="24"/>
        </w:rPr>
        <w:t>ы нескольких возрастных групп (</w:t>
      </w:r>
      <w:r w:rsidRPr="000F2606">
        <w:rPr>
          <w:rFonts w:ascii="Times New Roman" w:hAnsi="Times New Roman" w:cs="Times New Roman"/>
          <w:sz w:val="24"/>
          <w:szCs w:val="24"/>
        </w:rPr>
        <w:t>как  в идентичной, так и в отличающейся формулировке).</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Школьный этап не предусматривает постановку каких-либо практических задач по астрономии, его проведение не требует специфического оборудования (телескопов и других астрономических приборов).</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Для проведения школьного этапа оргкомитет должен предоставить аудитории в достаточном количестве: участник олимпиады должен выполнять задания за отдельным столом (партой).Каждому участнику олимпиады оргкомитет должен предоставить тетради (листы) со штампом общеобразовательного учреждения, где проводится олимпиада. В аудитории должны быть также запасные канцелярские принадлежности и калькулятор.</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Длительность этапа и число заданий приведены в таблице:</w:t>
      </w:r>
    </w:p>
    <w:p w:rsidR="001220AC" w:rsidRPr="000F2606" w:rsidRDefault="001220AC" w:rsidP="000F2606">
      <w:pPr>
        <w:spacing w:after="0"/>
        <w:ind w:firstLine="851"/>
        <w:jc w:val="both"/>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852"/>
        <w:gridCol w:w="708"/>
        <w:gridCol w:w="690"/>
        <w:gridCol w:w="728"/>
      </w:tblGrid>
      <w:tr w:rsidR="001220AC" w:rsidRPr="000F2606">
        <w:tc>
          <w:tcPr>
            <w:tcW w:w="4785"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Возрастная параллель</w:t>
            </w:r>
          </w:p>
        </w:tc>
        <w:tc>
          <w:tcPr>
            <w:tcW w:w="852"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5-6 кл</w:t>
            </w:r>
          </w:p>
        </w:tc>
        <w:tc>
          <w:tcPr>
            <w:tcW w:w="708"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7-8 кл</w:t>
            </w:r>
          </w:p>
        </w:tc>
        <w:tc>
          <w:tcPr>
            <w:tcW w:w="690"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9 кл</w:t>
            </w:r>
          </w:p>
        </w:tc>
        <w:tc>
          <w:tcPr>
            <w:tcW w:w="728"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10-11 кл</w:t>
            </w:r>
          </w:p>
        </w:tc>
      </w:tr>
      <w:tr w:rsidR="001220AC" w:rsidRPr="000F2606">
        <w:tc>
          <w:tcPr>
            <w:tcW w:w="4785"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Длительность этапа</w:t>
            </w:r>
          </w:p>
        </w:tc>
        <w:tc>
          <w:tcPr>
            <w:tcW w:w="852"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1</w:t>
            </w:r>
          </w:p>
        </w:tc>
        <w:tc>
          <w:tcPr>
            <w:tcW w:w="708"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1</w:t>
            </w:r>
          </w:p>
        </w:tc>
        <w:tc>
          <w:tcPr>
            <w:tcW w:w="690"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2</w:t>
            </w:r>
          </w:p>
        </w:tc>
        <w:tc>
          <w:tcPr>
            <w:tcW w:w="728"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2</w:t>
            </w:r>
          </w:p>
        </w:tc>
      </w:tr>
      <w:tr w:rsidR="001220AC" w:rsidRPr="000F2606">
        <w:tc>
          <w:tcPr>
            <w:tcW w:w="4785"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Количество заданий</w:t>
            </w:r>
          </w:p>
        </w:tc>
        <w:tc>
          <w:tcPr>
            <w:tcW w:w="852"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4</w:t>
            </w:r>
          </w:p>
        </w:tc>
        <w:tc>
          <w:tcPr>
            <w:tcW w:w="708"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4</w:t>
            </w:r>
          </w:p>
        </w:tc>
        <w:tc>
          <w:tcPr>
            <w:tcW w:w="690"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6</w:t>
            </w:r>
          </w:p>
        </w:tc>
        <w:tc>
          <w:tcPr>
            <w:tcW w:w="728" w:type="dxa"/>
          </w:tcPr>
          <w:p w:rsidR="001220AC" w:rsidRPr="000F2606" w:rsidRDefault="001220AC" w:rsidP="000F2606">
            <w:pPr>
              <w:spacing w:after="0" w:line="240" w:lineRule="auto"/>
              <w:jc w:val="both"/>
              <w:rPr>
                <w:rFonts w:ascii="Times New Roman" w:hAnsi="Times New Roman" w:cs="Times New Roman"/>
                <w:sz w:val="24"/>
                <w:szCs w:val="24"/>
              </w:rPr>
            </w:pPr>
            <w:r w:rsidRPr="000F2606">
              <w:rPr>
                <w:rFonts w:ascii="Times New Roman" w:hAnsi="Times New Roman" w:cs="Times New Roman"/>
                <w:sz w:val="24"/>
                <w:szCs w:val="24"/>
              </w:rPr>
              <w:t>6</w:t>
            </w:r>
          </w:p>
        </w:tc>
      </w:tr>
    </w:tbl>
    <w:p w:rsidR="001220AC" w:rsidRPr="000F2606" w:rsidRDefault="001220AC" w:rsidP="000F2606">
      <w:pPr>
        <w:spacing w:after="0"/>
        <w:ind w:firstLine="851"/>
        <w:jc w:val="both"/>
        <w:rPr>
          <w:rFonts w:ascii="Times New Roman" w:hAnsi="Times New Roman" w:cs="Times New Roman"/>
          <w:sz w:val="24"/>
          <w:szCs w:val="24"/>
        </w:rPr>
      </w:pP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Перед началом олимпиады каждый участник должен пройти процедуру регистрации у члена оргкомитета.</w:t>
      </w:r>
    </w:p>
    <w:p w:rsidR="001220AC" w:rsidRPr="000F2606" w:rsidRDefault="001220AC" w:rsidP="000F2606">
      <w:pPr>
        <w:spacing w:after="0"/>
        <w:ind w:firstLine="851"/>
        <w:jc w:val="both"/>
        <w:rPr>
          <w:rFonts w:ascii="Times New Roman" w:hAnsi="Times New Roman" w:cs="Times New Roman"/>
          <w:sz w:val="24"/>
          <w:szCs w:val="24"/>
        </w:rPr>
      </w:pPr>
    </w:p>
    <w:p w:rsidR="001220AC" w:rsidRPr="000F2606" w:rsidRDefault="001220AC" w:rsidP="000F2606">
      <w:pPr>
        <w:pStyle w:val="Default"/>
        <w:spacing w:line="276" w:lineRule="auto"/>
        <w:jc w:val="both"/>
      </w:pPr>
      <w:r w:rsidRPr="000F2606">
        <w:rPr>
          <w:i/>
          <w:iCs/>
        </w:rPr>
        <w:t xml:space="preserve">Во время работы над заданиями участник олимпиады имеет право: </w:t>
      </w:r>
    </w:p>
    <w:p w:rsidR="001220AC" w:rsidRPr="000F2606" w:rsidRDefault="001220AC" w:rsidP="000F2606">
      <w:pPr>
        <w:pStyle w:val="Default"/>
        <w:spacing w:line="276" w:lineRule="auto"/>
        <w:jc w:val="both"/>
      </w:pPr>
      <w:r w:rsidRPr="000F2606">
        <w:t xml:space="preserve"> пользоваться листами со справочной информацией, выдаваемыми участникам вместе с условиями заданий; </w:t>
      </w:r>
    </w:p>
    <w:p w:rsidR="001220AC" w:rsidRPr="000F2606" w:rsidRDefault="001220AC" w:rsidP="000F2606">
      <w:pPr>
        <w:pStyle w:val="Default"/>
        <w:spacing w:line="276" w:lineRule="auto"/>
        <w:jc w:val="both"/>
      </w:pPr>
      <w:r w:rsidRPr="000F2606">
        <w:t xml:space="preserve"> пользоваться канцелярскими принадлежностями; </w:t>
      </w:r>
    </w:p>
    <w:p w:rsidR="001220AC" w:rsidRPr="000F2606" w:rsidRDefault="001220AC" w:rsidP="000F2606">
      <w:pPr>
        <w:pStyle w:val="Default"/>
        <w:spacing w:line="276" w:lineRule="auto"/>
        <w:jc w:val="both"/>
      </w:pPr>
      <w:r w:rsidRPr="000F2606">
        <w:t> пользоваться собственным непрограммируемым калькулятором  или пользоваться калькулятором, имеющимся в аудитории ;</w:t>
      </w:r>
    </w:p>
    <w:p w:rsidR="001220AC" w:rsidRPr="000F2606" w:rsidRDefault="001220AC" w:rsidP="000F2606">
      <w:pPr>
        <w:pStyle w:val="Default"/>
        <w:spacing w:line="276" w:lineRule="auto"/>
        <w:jc w:val="both"/>
      </w:pPr>
      <w:r w:rsidRPr="000F2606">
        <w:t xml:space="preserve"> принимать продукты питания; </w:t>
      </w:r>
    </w:p>
    <w:p w:rsidR="001220AC" w:rsidRPr="000F2606" w:rsidRDefault="001220AC" w:rsidP="000F2606">
      <w:pPr>
        <w:pStyle w:val="Default"/>
        <w:spacing w:line="276" w:lineRule="auto"/>
        <w:jc w:val="both"/>
      </w:pPr>
      <w:r w:rsidRPr="000F2606">
        <w:t xml:space="preserve"> временно покидать аудиторию, оставляя у организатора в аудитории свою работу. </w:t>
      </w:r>
    </w:p>
    <w:p w:rsidR="001220AC" w:rsidRPr="000F2606" w:rsidRDefault="001220AC" w:rsidP="000F2606">
      <w:pPr>
        <w:pStyle w:val="Default"/>
        <w:spacing w:line="276" w:lineRule="auto"/>
        <w:jc w:val="both"/>
      </w:pPr>
    </w:p>
    <w:p w:rsidR="001220AC" w:rsidRPr="000F2606" w:rsidRDefault="001220AC" w:rsidP="000F2606">
      <w:pPr>
        <w:pStyle w:val="Default"/>
        <w:spacing w:line="276" w:lineRule="auto"/>
        <w:jc w:val="both"/>
      </w:pPr>
      <w:r w:rsidRPr="000F2606">
        <w:rPr>
          <w:i/>
          <w:iCs/>
        </w:rPr>
        <w:lastRenderedPageBreak/>
        <w:t xml:space="preserve">Во время работы над заданиями участнику запрещается: </w:t>
      </w:r>
    </w:p>
    <w:p w:rsidR="001220AC" w:rsidRPr="000F2606" w:rsidRDefault="001220AC" w:rsidP="000F2606">
      <w:pPr>
        <w:pStyle w:val="Default"/>
        <w:spacing w:line="276" w:lineRule="auto"/>
        <w:jc w:val="both"/>
      </w:pPr>
      <w:r w:rsidRPr="000F2606">
        <w:t xml:space="preserve"> пользоваться мобильным телефоном (в любой его функции); </w:t>
      </w:r>
    </w:p>
    <w:p w:rsidR="001220AC" w:rsidRPr="000F2606" w:rsidRDefault="001220AC" w:rsidP="000F2606">
      <w:pPr>
        <w:pStyle w:val="Default"/>
        <w:spacing w:line="276" w:lineRule="auto"/>
        <w:jc w:val="both"/>
      </w:pPr>
      <w:r w:rsidRPr="000F2606">
        <w:t xml:space="preserve"> пользоваться программируемым калькулятором или переносным компьютером; </w:t>
      </w:r>
    </w:p>
    <w:p w:rsidR="001220AC" w:rsidRPr="000F2606" w:rsidRDefault="001220AC" w:rsidP="000F2606">
      <w:pPr>
        <w:pStyle w:val="Default"/>
        <w:spacing w:line="276" w:lineRule="auto"/>
        <w:jc w:val="both"/>
      </w:pPr>
      <w:r w:rsidRPr="000F2606">
        <w:t xml:space="preserve"> пользоваться какими-либо источниками информации, за исключением листов со справочной информацией, предоставляемых оргкомитетом перед началом олимпиады; </w:t>
      </w:r>
    </w:p>
    <w:p w:rsidR="001220AC" w:rsidRPr="000F2606" w:rsidRDefault="001220AC" w:rsidP="000F2606">
      <w:pPr>
        <w:pStyle w:val="Default"/>
        <w:spacing w:line="276" w:lineRule="auto"/>
        <w:jc w:val="both"/>
      </w:pPr>
      <w:r w:rsidRPr="000F2606">
        <w:t xml:space="preserve"> производить записи на собственную бумагу, не выданную оргкомитетом. </w:t>
      </w:r>
    </w:p>
    <w:p w:rsidR="001220AC" w:rsidRPr="000F2606" w:rsidRDefault="001220AC" w:rsidP="000F2606">
      <w:pPr>
        <w:pStyle w:val="Default"/>
        <w:spacing w:line="276" w:lineRule="auto"/>
        <w:jc w:val="both"/>
      </w:pPr>
    </w:p>
    <w:p w:rsidR="001220AC" w:rsidRPr="000F2606" w:rsidRDefault="001220AC" w:rsidP="000F2606">
      <w:pPr>
        <w:pStyle w:val="Default"/>
        <w:spacing w:line="276" w:lineRule="auto"/>
        <w:jc w:val="both"/>
      </w:pPr>
      <w:r w:rsidRPr="000F2606">
        <w:t xml:space="preserve">По окончании работы членами жюри проводится разбор заданий и их решений. Каждый участник олимпиады имеет право на ознакомление с оценкой олимпиадной работы и подачу апелляции о несогласии с выставленными баллами. Показ работы и подача апелляции производится в день ознакомления с результатами олимпиады. </w:t>
      </w:r>
    </w:p>
    <w:p w:rsidR="001220AC" w:rsidRPr="000F2606" w:rsidRDefault="001220AC" w:rsidP="000F2606">
      <w:pPr>
        <w:spacing w:after="0"/>
        <w:ind w:firstLine="851"/>
        <w:jc w:val="both"/>
        <w:rPr>
          <w:rFonts w:ascii="Times New Roman" w:hAnsi="Times New Roman" w:cs="Times New Roman"/>
          <w:sz w:val="24"/>
          <w:szCs w:val="24"/>
        </w:rPr>
      </w:pPr>
      <w:r w:rsidRPr="000F2606">
        <w:rPr>
          <w:rFonts w:ascii="Times New Roman" w:hAnsi="Times New Roman" w:cs="Times New Roman"/>
          <w:sz w:val="24"/>
          <w:szCs w:val="24"/>
        </w:rPr>
        <w:t>Решение заданий проверяется жюри, формируемым организатором олимпиады. При оценивании выполнения заданий жюри руководствуется критериями и методиками оценивания, являющимися приложением к олимпиадным заданиям, разработанным муниципальными предметно-методическими комиссиями.</w:t>
      </w:r>
    </w:p>
    <w:p w:rsidR="001220AC" w:rsidRPr="000F2606" w:rsidRDefault="001220AC" w:rsidP="000F2606">
      <w:pPr>
        <w:pStyle w:val="Default"/>
        <w:spacing w:line="276" w:lineRule="auto"/>
        <w:jc w:val="both"/>
      </w:pPr>
      <w:r w:rsidRPr="000F2606">
        <w:t>Протоколы олимпиады с указанием оценок всех участников передаются организатору олимпиады для формирования списка участников муниципального этапа Всероссийской олимпиады.</w:t>
      </w:r>
    </w:p>
    <w:sectPr w:rsidR="001220AC" w:rsidRPr="000F2606" w:rsidSect="00A55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5FA"/>
    <w:rsid w:val="000376A2"/>
    <w:rsid w:val="00065B5D"/>
    <w:rsid w:val="000D03D2"/>
    <w:rsid w:val="000D7532"/>
    <w:rsid w:val="000F2606"/>
    <w:rsid w:val="001220AC"/>
    <w:rsid w:val="00130179"/>
    <w:rsid w:val="001A65B4"/>
    <w:rsid w:val="001E006A"/>
    <w:rsid w:val="00204516"/>
    <w:rsid w:val="0021320A"/>
    <w:rsid w:val="00263878"/>
    <w:rsid w:val="00286FCA"/>
    <w:rsid w:val="0029264F"/>
    <w:rsid w:val="002A3C4B"/>
    <w:rsid w:val="00300E1B"/>
    <w:rsid w:val="003B50F4"/>
    <w:rsid w:val="003C7720"/>
    <w:rsid w:val="0042125A"/>
    <w:rsid w:val="00492239"/>
    <w:rsid w:val="00497599"/>
    <w:rsid w:val="00574154"/>
    <w:rsid w:val="005838E8"/>
    <w:rsid w:val="005F7718"/>
    <w:rsid w:val="00620D12"/>
    <w:rsid w:val="00626704"/>
    <w:rsid w:val="0063224F"/>
    <w:rsid w:val="00637241"/>
    <w:rsid w:val="00647104"/>
    <w:rsid w:val="00733C17"/>
    <w:rsid w:val="007512C6"/>
    <w:rsid w:val="00776E45"/>
    <w:rsid w:val="007B5882"/>
    <w:rsid w:val="007E132B"/>
    <w:rsid w:val="00831735"/>
    <w:rsid w:val="008A13FF"/>
    <w:rsid w:val="008A61D5"/>
    <w:rsid w:val="00962580"/>
    <w:rsid w:val="009637B4"/>
    <w:rsid w:val="009A70D9"/>
    <w:rsid w:val="009D0C9F"/>
    <w:rsid w:val="00A45F9D"/>
    <w:rsid w:val="00A55E3B"/>
    <w:rsid w:val="00A56F6D"/>
    <w:rsid w:val="00AB6B6E"/>
    <w:rsid w:val="00B001A2"/>
    <w:rsid w:val="00BA5752"/>
    <w:rsid w:val="00BE7825"/>
    <w:rsid w:val="00BE7EE6"/>
    <w:rsid w:val="00C323D4"/>
    <w:rsid w:val="00C65B4E"/>
    <w:rsid w:val="00CE1913"/>
    <w:rsid w:val="00CE3A9F"/>
    <w:rsid w:val="00D015FA"/>
    <w:rsid w:val="00D664C1"/>
    <w:rsid w:val="00DF7073"/>
    <w:rsid w:val="00E55CD7"/>
    <w:rsid w:val="00E70591"/>
    <w:rsid w:val="00E72D8C"/>
    <w:rsid w:val="00F31E0B"/>
    <w:rsid w:val="00F46CBA"/>
    <w:rsid w:val="00F6279F"/>
    <w:rsid w:val="00F65CC7"/>
    <w:rsid w:val="00F820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3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E7EE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B5882"/>
    <w:pPr>
      <w:autoSpaceDE w:val="0"/>
      <w:autoSpaceDN w:val="0"/>
      <w:adjustRightInd w:val="0"/>
    </w:pPr>
    <w:rPr>
      <w:rFonts w:ascii="Times New Roman" w:hAnsi="Times New Roman"/>
      <w:color w:val="000000"/>
      <w:sz w:val="24"/>
      <w:szCs w:val="24"/>
      <w:lang w:eastAsia="en-US"/>
    </w:rPr>
  </w:style>
  <w:style w:type="character" w:customStyle="1" w:styleId="FontStyle42">
    <w:name w:val="Font Style42"/>
    <w:uiPriority w:val="99"/>
    <w:rsid w:val="00263878"/>
    <w:rPr>
      <w:rFonts w:ascii="Times New Roman" w:hAnsi="Times New Roman" w:cs="Times New Roman"/>
      <w:sz w:val="26"/>
      <w:szCs w:val="26"/>
    </w:rPr>
  </w:style>
  <w:style w:type="paragraph" w:customStyle="1" w:styleId="Style3">
    <w:name w:val="Style3"/>
    <w:basedOn w:val="a"/>
    <w:uiPriority w:val="99"/>
    <w:rsid w:val="00BE7825"/>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1062</Words>
  <Characters>6057</Characters>
  <Application>Microsoft Office Word</Application>
  <DocSecurity>0</DocSecurity>
  <Lines>50</Lines>
  <Paragraphs>14</Paragraphs>
  <ScaleCrop>false</ScaleCrop>
  <Company>МБОУ СОШ №142</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№142</dc:creator>
  <cp:keywords/>
  <dc:description/>
  <cp:lastModifiedBy>Svetlana</cp:lastModifiedBy>
  <cp:revision>56</cp:revision>
  <cp:lastPrinted>2017-09-11T15:17:00Z</cp:lastPrinted>
  <dcterms:created xsi:type="dcterms:W3CDTF">2017-09-11T13:51:00Z</dcterms:created>
  <dcterms:modified xsi:type="dcterms:W3CDTF">2020-09-11T08:29:00Z</dcterms:modified>
</cp:coreProperties>
</file>