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Pr="00E144E7">
        <w:rPr>
          <w:color w:val="000000"/>
          <w:sz w:val="22"/>
          <w:szCs w:val="22"/>
        </w:rPr>
        <w:t xml:space="preserve">Утверждены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E144E7">
        <w:rPr>
          <w:color w:val="000000"/>
          <w:sz w:val="22"/>
          <w:szCs w:val="22"/>
        </w:rPr>
        <w:t xml:space="preserve">                                                                             распоряжением Управления образования 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E144E7">
        <w:rPr>
          <w:color w:val="000000"/>
          <w:sz w:val="22"/>
          <w:szCs w:val="22"/>
        </w:rPr>
        <w:t xml:space="preserve">                                                                            Администрации </w:t>
      </w:r>
      <w:proofErr w:type="spellStart"/>
      <w:r w:rsidRPr="00E144E7">
        <w:rPr>
          <w:color w:val="000000"/>
          <w:sz w:val="22"/>
          <w:szCs w:val="22"/>
        </w:rPr>
        <w:t>Талицкого</w:t>
      </w:r>
      <w:proofErr w:type="spellEnd"/>
      <w:r w:rsidRPr="00E144E7">
        <w:rPr>
          <w:color w:val="000000"/>
          <w:sz w:val="22"/>
          <w:szCs w:val="22"/>
        </w:rPr>
        <w:t xml:space="preserve"> </w:t>
      </w:r>
      <w:proofErr w:type="gramStart"/>
      <w:r w:rsidRPr="00E144E7">
        <w:rPr>
          <w:color w:val="000000"/>
          <w:sz w:val="22"/>
          <w:szCs w:val="22"/>
        </w:rPr>
        <w:t>городского</w:t>
      </w:r>
      <w:proofErr w:type="gramEnd"/>
      <w:r w:rsidRPr="00E144E7">
        <w:rPr>
          <w:color w:val="000000"/>
          <w:sz w:val="22"/>
          <w:szCs w:val="22"/>
        </w:rPr>
        <w:t xml:space="preserve"> 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sz w:val="22"/>
          <w:szCs w:val="22"/>
        </w:rPr>
      </w:pPr>
      <w:r w:rsidRPr="00E144E7">
        <w:rPr>
          <w:color w:val="000000"/>
          <w:sz w:val="22"/>
          <w:szCs w:val="22"/>
        </w:rPr>
        <w:t xml:space="preserve">                                                                            округа </w:t>
      </w:r>
      <w:r w:rsidRPr="00E144E7">
        <w:rPr>
          <w:sz w:val="22"/>
          <w:szCs w:val="22"/>
        </w:rPr>
        <w:t xml:space="preserve">от  </w:t>
      </w:r>
      <w:r w:rsidRPr="00E144E7">
        <w:rPr>
          <w:sz w:val="22"/>
          <w:szCs w:val="22"/>
          <w:u w:val="single"/>
        </w:rPr>
        <w:t>09.09.2020 г.</w:t>
      </w:r>
      <w:r w:rsidRPr="00E144E7">
        <w:rPr>
          <w:sz w:val="22"/>
          <w:szCs w:val="22"/>
        </w:rPr>
        <w:t xml:space="preserve">  № </w:t>
      </w:r>
      <w:r w:rsidRPr="00E144E7">
        <w:rPr>
          <w:sz w:val="22"/>
          <w:szCs w:val="22"/>
          <w:u w:val="single"/>
        </w:rPr>
        <w:t>0909-1</w:t>
      </w:r>
      <w:r w:rsidRPr="00E144E7">
        <w:rPr>
          <w:sz w:val="22"/>
          <w:szCs w:val="22"/>
        </w:rPr>
        <w:t xml:space="preserve"> 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E144E7">
        <w:rPr>
          <w:sz w:val="22"/>
          <w:szCs w:val="22"/>
        </w:rPr>
        <w:t xml:space="preserve">                                                                            «</w:t>
      </w:r>
      <w:r w:rsidRPr="00E144E7">
        <w:rPr>
          <w:rStyle w:val="FontStyle42"/>
          <w:sz w:val="22"/>
          <w:szCs w:val="22"/>
        </w:rPr>
        <w:t xml:space="preserve">Об организации и проведении </w:t>
      </w:r>
      <w:proofErr w:type="gramStart"/>
      <w:r w:rsidRPr="00E144E7">
        <w:rPr>
          <w:rStyle w:val="FontStyle42"/>
          <w:sz w:val="22"/>
          <w:szCs w:val="22"/>
        </w:rPr>
        <w:t>школьного</w:t>
      </w:r>
      <w:proofErr w:type="gramEnd"/>
      <w:r w:rsidRPr="00E144E7">
        <w:rPr>
          <w:rStyle w:val="FontStyle42"/>
          <w:sz w:val="22"/>
          <w:szCs w:val="22"/>
        </w:rPr>
        <w:t xml:space="preserve">  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E144E7">
        <w:rPr>
          <w:rStyle w:val="FontStyle42"/>
          <w:sz w:val="22"/>
          <w:szCs w:val="22"/>
        </w:rPr>
        <w:t xml:space="preserve">                                                                            этапа всероссийской олимпиады школьников    </w:t>
      </w:r>
    </w:p>
    <w:p w:rsidR="00F8397D" w:rsidRPr="00E144E7" w:rsidRDefault="00F8397D" w:rsidP="00F8397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b/>
          <w:i/>
          <w:sz w:val="22"/>
          <w:szCs w:val="22"/>
        </w:rPr>
      </w:pPr>
      <w:r w:rsidRPr="00E144E7">
        <w:rPr>
          <w:rStyle w:val="FontStyle42"/>
          <w:sz w:val="22"/>
          <w:szCs w:val="22"/>
        </w:rPr>
        <w:t xml:space="preserve">                                                                             в </w:t>
      </w:r>
      <w:proofErr w:type="spellStart"/>
      <w:r w:rsidRPr="00E144E7">
        <w:rPr>
          <w:rStyle w:val="FontStyle42"/>
          <w:sz w:val="22"/>
          <w:szCs w:val="22"/>
        </w:rPr>
        <w:t>Талицком</w:t>
      </w:r>
      <w:proofErr w:type="spellEnd"/>
      <w:r w:rsidRPr="00E144E7">
        <w:rPr>
          <w:rStyle w:val="FontStyle42"/>
          <w:sz w:val="22"/>
          <w:szCs w:val="22"/>
        </w:rPr>
        <w:t xml:space="preserve"> городском округе в  2020  году»</w:t>
      </w:r>
    </w:p>
    <w:p w:rsidR="00101F35" w:rsidRDefault="00101F35" w:rsidP="00101F35">
      <w:pPr>
        <w:ind w:firstLine="720"/>
        <w:jc w:val="both"/>
      </w:pPr>
    </w:p>
    <w:p w:rsidR="00101F35" w:rsidRDefault="00101F35" w:rsidP="00101F35">
      <w:pPr>
        <w:jc w:val="center"/>
        <w:rPr>
          <w:b/>
          <w:bCs/>
        </w:rPr>
      </w:pPr>
    </w:p>
    <w:p w:rsidR="00233D3A" w:rsidRDefault="00233D3A" w:rsidP="00307A16">
      <w:pPr>
        <w:tabs>
          <w:tab w:val="left" w:pos="1080"/>
        </w:tabs>
        <w:jc w:val="both"/>
        <w:rPr>
          <w:b/>
          <w:bCs/>
          <w:sz w:val="32"/>
          <w:szCs w:val="32"/>
        </w:rPr>
      </w:pPr>
    </w:p>
    <w:p w:rsidR="00F8397D" w:rsidRDefault="00F8397D" w:rsidP="00F839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по </w:t>
      </w:r>
      <w:r>
        <w:rPr>
          <w:b/>
          <w:color w:val="000000"/>
          <w:sz w:val="28"/>
          <w:szCs w:val="28"/>
        </w:rPr>
        <w:t xml:space="preserve"> физической культуре</w:t>
      </w:r>
    </w:p>
    <w:p w:rsidR="00F8397D" w:rsidRDefault="00F8397D" w:rsidP="00F8397D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Талицком</w:t>
      </w:r>
      <w:proofErr w:type="spellEnd"/>
      <w:r>
        <w:rPr>
          <w:b/>
          <w:bCs/>
          <w:sz w:val="28"/>
          <w:szCs w:val="28"/>
        </w:rPr>
        <w:t xml:space="preserve"> городском округе </w:t>
      </w:r>
      <w:r>
        <w:rPr>
          <w:b/>
          <w:color w:val="000000"/>
          <w:sz w:val="28"/>
          <w:szCs w:val="28"/>
        </w:rPr>
        <w:t xml:space="preserve"> в 2020-2021 учебном году</w:t>
      </w:r>
    </w:p>
    <w:p w:rsidR="00F8397D" w:rsidRDefault="00F8397D" w:rsidP="00F8397D">
      <w:pPr>
        <w:jc w:val="both"/>
        <w:rPr>
          <w:b/>
          <w:bCs/>
          <w:sz w:val="28"/>
          <w:szCs w:val="28"/>
        </w:rPr>
      </w:pPr>
    </w:p>
    <w:p w:rsidR="00F8397D" w:rsidRPr="00305182" w:rsidRDefault="00F8397D" w:rsidP="00F8397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44E7">
        <w:rPr>
          <w:sz w:val="28"/>
          <w:szCs w:val="28"/>
        </w:rPr>
        <w:t xml:space="preserve">Настоящие требования предназначены для разъяснения школьным методическим комиссиям и жюри общих </w:t>
      </w:r>
      <w:proofErr w:type="gramStart"/>
      <w:r w:rsidRPr="00E144E7">
        <w:rPr>
          <w:sz w:val="28"/>
          <w:szCs w:val="28"/>
        </w:rPr>
        <w:t>принципов проведения школьного этапа Всероссийской олимпиады школьников</w:t>
      </w:r>
      <w:proofErr w:type="gramEnd"/>
      <w:r w:rsidRPr="00E144E7">
        <w:rPr>
          <w:sz w:val="28"/>
          <w:szCs w:val="28"/>
        </w:rPr>
        <w:t xml:space="preserve"> по </w:t>
      </w:r>
      <w:r w:rsidR="00A42EED">
        <w:rPr>
          <w:sz w:val="28"/>
          <w:szCs w:val="28"/>
        </w:rPr>
        <w:t>физической культуре</w:t>
      </w:r>
      <w:r w:rsidRPr="00E144E7">
        <w:rPr>
          <w:sz w:val="28"/>
          <w:szCs w:val="28"/>
        </w:rPr>
        <w:t xml:space="preserve"> в 2020/2021 учебном году. </w:t>
      </w:r>
      <w:proofErr w:type="gramStart"/>
      <w:r w:rsidRPr="00E144E7">
        <w:rPr>
          <w:sz w:val="28"/>
          <w:szCs w:val="28"/>
        </w:rPr>
        <w:t>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 249 от 17 марта 2015 г. и №1488 от 17 декабря 2015 г., от 17.11.2016 г. № 1435, Методическими рекомендациями по разработке заданий и требований</w:t>
      </w:r>
      <w:proofErr w:type="gramEnd"/>
      <w:r w:rsidRPr="00E144E7">
        <w:rPr>
          <w:sz w:val="28"/>
          <w:szCs w:val="28"/>
        </w:rPr>
        <w:t xml:space="preserve"> </w:t>
      </w:r>
      <w:proofErr w:type="gramStart"/>
      <w:r w:rsidRPr="00E144E7">
        <w:rPr>
          <w:sz w:val="28"/>
          <w:szCs w:val="28"/>
        </w:rPr>
        <w:t xml:space="preserve">к проведению школьного этапа Всероссийской олимпиады школьников по </w:t>
      </w:r>
      <w:r w:rsidR="00A42EED">
        <w:rPr>
          <w:sz w:val="28"/>
          <w:szCs w:val="28"/>
        </w:rPr>
        <w:t>физической культуре</w:t>
      </w:r>
      <w:r w:rsidRPr="00E144E7">
        <w:rPr>
          <w:sz w:val="28"/>
          <w:szCs w:val="28"/>
        </w:rPr>
        <w:t xml:space="preserve"> в 2020/2021 учебном году, разработанными Центральной  предметно-методическо</w:t>
      </w:r>
      <w:r>
        <w:rPr>
          <w:sz w:val="28"/>
          <w:szCs w:val="28"/>
        </w:rPr>
        <w:t xml:space="preserve">й комиссией по </w:t>
      </w:r>
      <w:r w:rsidR="00A42EED">
        <w:rPr>
          <w:sz w:val="28"/>
          <w:szCs w:val="28"/>
        </w:rPr>
        <w:t>физической культуре</w:t>
      </w:r>
      <w:r w:rsidRPr="00E144E7">
        <w:rPr>
          <w:sz w:val="28"/>
          <w:szCs w:val="28"/>
        </w:rPr>
        <w:t>,</w:t>
      </w:r>
      <w:r w:rsidRPr="00E144E7">
        <w:rPr>
          <w:color w:val="000000"/>
          <w:sz w:val="28"/>
          <w:szCs w:val="28"/>
        </w:rPr>
        <w:t xml:space="preserve"> в соответствии с приказом </w:t>
      </w:r>
      <w:r w:rsidRPr="00E144E7">
        <w:rPr>
          <w:rStyle w:val="FontStyle42"/>
          <w:sz w:val="28"/>
          <w:szCs w:val="28"/>
        </w:rPr>
        <w:t xml:space="preserve">  Министерства  образования и молодежной политики Свердловской области от 01.09.2020 № 664-Д «Об организации и проведении школьного этапа всероссийской олимпиады школьников в Свердловской области в  2020/2021 учебном году»</w:t>
      </w:r>
      <w:r>
        <w:rPr>
          <w:sz w:val="28"/>
          <w:szCs w:val="28"/>
        </w:rPr>
        <w:t>.</w:t>
      </w:r>
      <w:proofErr w:type="gramEnd"/>
    </w:p>
    <w:p w:rsidR="00307A16" w:rsidRPr="00307A16" w:rsidRDefault="00307A16" w:rsidP="00307A16">
      <w:pPr>
        <w:tabs>
          <w:tab w:val="left" w:pos="10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307A16">
        <w:rPr>
          <w:bCs/>
          <w:sz w:val="28"/>
          <w:szCs w:val="28"/>
        </w:rPr>
        <w:t xml:space="preserve">. Информация о комплектах заданий (по параллелям) – количество комплектов и параллели, для которых они предназначены. </w:t>
      </w:r>
    </w:p>
    <w:p w:rsidR="00307A16" w:rsidRPr="00307A16" w:rsidRDefault="00307A16" w:rsidP="00307A16">
      <w:p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2. Перечень документации, включенной в каждый комплект заданий (по параллелям):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пояснительная записка (данные о составителях);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тексты олимпиадных заданий;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бланки (матрицы) ответов на задания теоретического тура;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ответы на задания теоретического тура;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методики проверки решений заданий, включая (при необходимости) комплекты тестов в электронном виде;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описание системы оценивания решений заданий; </w:t>
      </w:r>
    </w:p>
    <w:p w:rsidR="002B1AE8" w:rsidRPr="00307A16" w:rsidRDefault="00307A16" w:rsidP="00307A16">
      <w:pPr>
        <w:numPr>
          <w:ilvl w:val="0"/>
          <w:numId w:val="3"/>
        </w:num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методические рекомендации по разбору предложенных олимпиадных заданий и др. (указать документацию в случае наличия). </w:t>
      </w:r>
    </w:p>
    <w:p w:rsidR="00307A16" w:rsidRPr="00307A16" w:rsidRDefault="00307A16" w:rsidP="00307A16">
      <w:p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lastRenderedPageBreak/>
        <w:t xml:space="preserve">3. Специфические принципы составления олимпиадных заданий и формирования комплектов олимпиадных заданий (если имеются отличия от общих требований; если отличий нет, указать «в соответствии с общими требованиями»). </w:t>
      </w:r>
    </w:p>
    <w:p w:rsidR="00307A16" w:rsidRPr="00307A16" w:rsidRDefault="00307A16" w:rsidP="00307A16">
      <w:pPr>
        <w:tabs>
          <w:tab w:val="left" w:pos="1080"/>
        </w:tabs>
        <w:jc w:val="both"/>
        <w:rPr>
          <w:bCs/>
          <w:sz w:val="28"/>
          <w:szCs w:val="28"/>
        </w:rPr>
      </w:pPr>
      <w:r w:rsidRPr="00307A16">
        <w:rPr>
          <w:bCs/>
          <w:sz w:val="28"/>
          <w:szCs w:val="28"/>
        </w:rPr>
        <w:t xml:space="preserve">4. Форма проведения школьного этапа Олимпиады и количество туров (указать). </w:t>
      </w:r>
    </w:p>
    <w:p w:rsidR="00F1344B" w:rsidRDefault="00F1344B" w:rsidP="003F0435">
      <w:pPr>
        <w:tabs>
          <w:tab w:val="left" w:pos="1080"/>
        </w:tabs>
        <w:jc w:val="center"/>
        <w:rPr>
          <w:b/>
          <w:bCs/>
          <w:sz w:val="32"/>
          <w:szCs w:val="32"/>
        </w:rPr>
      </w:pPr>
    </w:p>
    <w:p w:rsidR="00046E00" w:rsidRDefault="00046E00" w:rsidP="00AE530D">
      <w:pPr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комплектах заданий (по параллелям) – количество комплектов и параллели, для которых они предназначены.</w:t>
      </w:r>
    </w:p>
    <w:p w:rsidR="00046E00" w:rsidRDefault="00046E00" w:rsidP="00E10E19">
      <w:pPr>
        <w:tabs>
          <w:tab w:val="left" w:pos="720"/>
        </w:tabs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2371"/>
      </w:tblGrid>
      <w:tr w:rsidR="00046E00">
        <w:trPr>
          <w:jc w:val="center"/>
        </w:trPr>
        <w:tc>
          <w:tcPr>
            <w:tcW w:w="2267" w:type="dxa"/>
            <w:vAlign w:val="center"/>
          </w:tcPr>
          <w:p w:rsidR="00046E00" w:rsidRDefault="00046E00" w:rsidP="00DF616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</w:t>
            </w:r>
          </w:p>
        </w:tc>
        <w:tc>
          <w:tcPr>
            <w:tcW w:w="2371" w:type="dxa"/>
            <w:vAlign w:val="center"/>
          </w:tcPr>
          <w:p w:rsidR="00046E00" w:rsidRDefault="00046E00" w:rsidP="00DF616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</w:tr>
      <w:tr w:rsidR="00046E00">
        <w:trPr>
          <w:jc w:val="center"/>
        </w:trPr>
        <w:tc>
          <w:tcPr>
            <w:tcW w:w="2267" w:type="dxa"/>
          </w:tcPr>
          <w:p w:rsidR="00046E00" w:rsidRDefault="00046E00" w:rsidP="00DF616B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классы</w:t>
            </w:r>
          </w:p>
        </w:tc>
        <w:tc>
          <w:tcPr>
            <w:tcW w:w="2371" w:type="dxa"/>
          </w:tcPr>
          <w:p w:rsidR="00046E00" w:rsidRDefault="00046E00" w:rsidP="00E10E1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046E00">
        <w:trPr>
          <w:jc w:val="center"/>
        </w:trPr>
        <w:tc>
          <w:tcPr>
            <w:tcW w:w="2267" w:type="dxa"/>
          </w:tcPr>
          <w:p w:rsidR="00046E00" w:rsidRDefault="00046E00" w:rsidP="00E10E1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классы</w:t>
            </w:r>
          </w:p>
        </w:tc>
        <w:tc>
          <w:tcPr>
            <w:tcW w:w="2371" w:type="dxa"/>
          </w:tcPr>
          <w:p w:rsidR="00046E00" w:rsidRDefault="00046E00" w:rsidP="00E10E1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046E00">
        <w:trPr>
          <w:jc w:val="center"/>
        </w:trPr>
        <w:tc>
          <w:tcPr>
            <w:tcW w:w="2267" w:type="dxa"/>
          </w:tcPr>
          <w:p w:rsidR="00046E00" w:rsidRDefault="00046E00" w:rsidP="00E10E1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371" w:type="dxa"/>
          </w:tcPr>
          <w:p w:rsidR="00046E00" w:rsidRDefault="00046E00" w:rsidP="00E10E1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  <w:tr w:rsidR="00046E00">
        <w:trPr>
          <w:jc w:val="center"/>
        </w:trPr>
        <w:tc>
          <w:tcPr>
            <w:tcW w:w="2267" w:type="dxa"/>
          </w:tcPr>
          <w:p w:rsidR="00046E00" w:rsidRDefault="00046E00" w:rsidP="00E10E1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</w:tc>
        <w:tc>
          <w:tcPr>
            <w:tcW w:w="2371" w:type="dxa"/>
          </w:tcPr>
          <w:p w:rsidR="00046E00" w:rsidRDefault="00046E00" w:rsidP="00E10E1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комплект</w:t>
            </w:r>
          </w:p>
        </w:tc>
      </w:tr>
    </w:tbl>
    <w:p w:rsidR="00046E00" w:rsidRDefault="00046E00" w:rsidP="00E10E19">
      <w:pPr>
        <w:tabs>
          <w:tab w:val="left" w:pos="720"/>
        </w:tabs>
        <w:ind w:left="709"/>
        <w:jc w:val="both"/>
        <w:rPr>
          <w:sz w:val="28"/>
          <w:szCs w:val="28"/>
        </w:rPr>
      </w:pPr>
    </w:p>
    <w:p w:rsidR="00046E00" w:rsidRDefault="00046E00" w:rsidP="00AE530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документации, включенной в каждый комплект заданий (по  параллелям): пояснительная записка тексты олимпиадных заданий; бланки (матрицы) ответов на задания теоретического тура; ответы на задания теоретического тура; методики проверки решений заданий, включая (при необходимости) комплекты тестов в электронном виде; описание системы оценивания решений заданий; и др. </w:t>
      </w:r>
    </w:p>
    <w:p w:rsidR="00046E00" w:rsidRDefault="00046E00" w:rsidP="005E666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046E00" w:rsidRDefault="00046E00" w:rsidP="00E10E19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Форма проведения школьного этапа Олимпиады и количество туров: </w:t>
      </w:r>
    </w:p>
    <w:p w:rsidR="00046E00" w:rsidRDefault="00046E00" w:rsidP="00E10E19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теоретический и практический тур</w:t>
      </w:r>
    </w:p>
    <w:p w:rsidR="00046E00" w:rsidRDefault="00046E00" w:rsidP="00AE530D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Время начала школьного этапа Олимпиады и продолжительность туров по каждому общеобразовательному предмету отдельно по классам (параллелям).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2043"/>
        <w:gridCol w:w="2642"/>
        <w:gridCol w:w="2642"/>
      </w:tblGrid>
      <w:tr w:rsidR="00046E00">
        <w:tc>
          <w:tcPr>
            <w:tcW w:w="1910" w:type="dxa"/>
            <w:vAlign w:val="center"/>
          </w:tcPr>
          <w:p w:rsidR="00046E00" w:rsidRDefault="00046E0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</w:t>
            </w:r>
          </w:p>
        </w:tc>
        <w:tc>
          <w:tcPr>
            <w:tcW w:w="2043" w:type="dxa"/>
            <w:vAlign w:val="center"/>
          </w:tcPr>
          <w:p w:rsidR="00046E00" w:rsidRDefault="00046E0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начала Олимпиады</w:t>
            </w:r>
          </w:p>
        </w:tc>
        <w:tc>
          <w:tcPr>
            <w:tcW w:w="2642" w:type="dxa"/>
            <w:vAlign w:val="center"/>
          </w:tcPr>
          <w:p w:rsidR="00046E00" w:rsidRDefault="00046E0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теоретического тура</w:t>
            </w:r>
          </w:p>
        </w:tc>
        <w:tc>
          <w:tcPr>
            <w:tcW w:w="2642" w:type="dxa"/>
            <w:vAlign w:val="center"/>
          </w:tcPr>
          <w:p w:rsidR="00046E00" w:rsidRDefault="00046E0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практического тура</w:t>
            </w:r>
          </w:p>
        </w:tc>
      </w:tr>
      <w:tr w:rsidR="00046E00">
        <w:tc>
          <w:tcPr>
            <w:tcW w:w="1910" w:type="dxa"/>
          </w:tcPr>
          <w:p w:rsidR="00046E00" w:rsidRDefault="00046E0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классы</w:t>
            </w:r>
          </w:p>
        </w:tc>
        <w:tc>
          <w:tcPr>
            <w:tcW w:w="2043" w:type="dxa"/>
          </w:tcPr>
          <w:p w:rsidR="00046E00" w:rsidRDefault="00046E0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14.00</w:t>
            </w:r>
          </w:p>
        </w:tc>
        <w:tc>
          <w:tcPr>
            <w:tcW w:w="2642" w:type="dxa"/>
          </w:tcPr>
          <w:p w:rsidR="00046E00" w:rsidRDefault="00046E0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45 минут</w:t>
            </w:r>
          </w:p>
        </w:tc>
        <w:tc>
          <w:tcPr>
            <w:tcW w:w="2642" w:type="dxa"/>
          </w:tcPr>
          <w:p w:rsidR="00046E00" w:rsidRDefault="00046E00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 минут</w:t>
            </w:r>
          </w:p>
        </w:tc>
      </w:tr>
      <w:tr w:rsidR="00046E00">
        <w:tc>
          <w:tcPr>
            <w:tcW w:w="1910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классы</w:t>
            </w:r>
          </w:p>
        </w:tc>
        <w:tc>
          <w:tcPr>
            <w:tcW w:w="2043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14.00</w:t>
            </w:r>
          </w:p>
        </w:tc>
        <w:tc>
          <w:tcPr>
            <w:tcW w:w="2642" w:type="dxa"/>
          </w:tcPr>
          <w:p w:rsidR="00046E00" w:rsidRDefault="00046E00" w:rsidP="005A7D24">
            <w:r>
              <w:rPr>
                <w:sz w:val="28"/>
                <w:szCs w:val="28"/>
              </w:rPr>
              <w:t xml:space="preserve">        45</w:t>
            </w:r>
            <w:r w:rsidRPr="00FA6869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642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 минут</w:t>
            </w:r>
          </w:p>
        </w:tc>
      </w:tr>
      <w:tr w:rsidR="00046E00">
        <w:tc>
          <w:tcPr>
            <w:tcW w:w="1910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043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14.00</w:t>
            </w:r>
          </w:p>
        </w:tc>
        <w:tc>
          <w:tcPr>
            <w:tcW w:w="2642" w:type="dxa"/>
          </w:tcPr>
          <w:p w:rsidR="00046E00" w:rsidRDefault="00046E00" w:rsidP="005A7D24">
            <w:r>
              <w:rPr>
                <w:sz w:val="28"/>
                <w:szCs w:val="28"/>
              </w:rPr>
              <w:t xml:space="preserve">        45</w:t>
            </w:r>
            <w:r w:rsidRPr="00FA6869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642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 минут</w:t>
            </w:r>
          </w:p>
        </w:tc>
      </w:tr>
      <w:tr w:rsidR="00046E00">
        <w:tc>
          <w:tcPr>
            <w:tcW w:w="1910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классы</w:t>
            </w:r>
          </w:p>
        </w:tc>
        <w:tc>
          <w:tcPr>
            <w:tcW w:w="2043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15.00</w:t>
            </w:r>
          </w:p>
        </w:tc>
        <w:tc>
          <w:tcPr>
            <w:tcW w:w="2642" w:type="dxa"/>
          </w:tcPr>
          <w:p w:rsidR="00046E00" w:rsidRDefault="00046E00" w:rsidP="005A7D24">
            <w:r>
              <w:rPr>
                <w:sz w:val="28"/>
                <w:szCs w:val="28"/>
              </w:rPr>
              <w:t xml:space="preserve">        45</w:t>
            </w:r>
            <w:r w:rsidRPr="00FA6869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642" w:type="dxa"/>
          </w:tcPr>
          <w:p w:rsidR="00046E00" w:rsidRDefault="00046E00" w:rsidP="005A7D2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30 минут</w:t>
            </w:r>
          </w:p>
        </w:tc>
      </w:tr>
    </w:tbl>
    <w:p w:rsidR="00046E00" w:rsidRDefault="00046E00" w:rsidP="005E666C">
      <w:pPr>
        <w:jc w:val="both"/>
        <w:rPr>
          <w:sz w:val="28"/>
          <w:szCs w:val="28"/>
        </w:rPr>
      </w:pPr>
    </w:p>
    <w:p w:rsidR="00046E00" w:rsidRDefault="00046E00" w:rsidP="005E66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Описание необходимого материально-технического обеспечения для выполнения олимпиадных заданий: в соответствии с общими требованиями.</w:t>
      </w:r>
    </w:p>
    <w:p w:rsidR="00046E00" w:rsidRDefault="00046E00" w:rsidP="005E66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Перечень справочных материалов, средств связи и электронно-вычислительной техники, разрешенных к использованию во время проведения олимпиады: в соответствии с общими требованиями.</w:t>
      </w:r>
    </w:p>
    <w:p w:rsidR="00046E00" w:rsidRDefault="00046E00" w:rsidP="005E66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Критерии и методики оценивания выполненных олимпиадных заданий </w:t>
      </w:r>
      <w:r w:rsidR="00F1344B">
        <w:rPr>
          <w:sz w:val="28"/>
          <w:szCs w:val="28"/>
        </w:rPr>
        <w:t xml:space="preserve"> </w:t>
      </w:r>
      <w:r w:rsidRPr="00F1344B">
        <w:rPr>
          <w:sz w:val="28"/>
          <w:szCs w:val="28"/>
        </w:rPr>
        <w:t>в соответствии с общими требованиями</w:t>
      </w:r>
      <w:r w:rsidR="00F1344B">
        <w:rPr>
          <w:sz w:val="28"/>
          <w:szCs w:val="28"/>
        </w:rPr>
        <w:t>.</w:t>
      </w:r>
    </w:p>
    <w:p w:rsidR="00046E00" w:rsidRDefault="00046E00" w:rsidP="00AE53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Процедура регистрации участников школьного этапа Олимпиады: в</w:t>
      </w:r>
      <w:r w:rsidRPr="00C4421C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общими требованиями</w:t>
      </w:r>
    </w:p>
    <w:p w:rsidR="00046E00" w:rsidRDefault="00046E00" w:rsidP="00AE53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Порядок подведения итогов школьного этапа Олимпиады:</w:t>
      </w:r>
      <w:r w:rsidRPr="00C4421C">
        <w:t xml:space="preserve"> </w:t>
      </w:r>
      <w:r w:rsidRPr="00C4421C">
        <w:rPr>
          <w:sz w:val="28"/>
          <w:szCs w:val="28"/>
        </w:rPr>
        <w:t>в соотв</w:t>
      </w:r>
      <w:r>
        <w:rPr>
          <w:sz w:val="28"/>
          <w:szCs w:val="28"/>
        </w:rPr>
        <w:t>етствии с общими требованиями.</w:t>
      </w:r>
    </w:p>
    <w:p w:rsidR="00046E00" w:rsidRDefault="00046E00" w:rsidP="00C4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Процедура показа олимпиадных работ: </w:t>
      </w:r>
      <w:r w:rsidRPr="00C4421C">
        <w:rPr>
          <w:sz w:val="28"/>
          <w:szCs w:val="28"/>
        </w:rPr>
        <w:t>в соот</w:t>
      </w:r>
      <w:r>
        <w:rPr>
          <w:sz w:val="28"/>
          <w:szCs w:val="28"/>
        </w:rPr>
        <w:t>ветствии с общими требованиями</w:t>
      </w:r>
      <w:r w:rsidRPr="00C4421C">
        <w:rPr>
          <w:sz w:val="28"/>
          <w:szCs w:val="28"/>
        </w:rPr>
        <w:t>.</w:t>
      </w:r>
    </w:p>
    <w:p w:rsidR="00046E00" w:rsidRDefault="00046E00" w:rsidP="00C442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Порядок подачи и рассмотрения апелляций участников школьного этапа Олимпиады: </w:t>
      </w:r>
      <w:r w:rsidRPr="00C4421C">
        <w:rPr>
          <w:sz w:val="28"/>
          <w:szCs w:val="28"/>
        </w:rPr>
        <w:t>в соотв</w:t>
      </w:r>
      <w:r>
        <w:rPr>
          <w:sz w:val="28"/>
          <w:szCs w:val="28"/>
        </w:rPr>
        <w:t>етствии с общими требованиями.</w:t>
      </w:r>
    </w:p>
    <w:p w:rsidR="00046E00" w:rsidRDefault="00046E00"/>
    <w:sectPr w:rsidR="00046E00" w:rsidSect="00B7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417E5"/>
    <w:multiLevelType w:val="hybridMultilevel"/>
    <w:tmpl w:val="6088B640"/>
    <w:lvl w:ilvl="0" w:tplc="9EDA86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A35384"/>
    <w:multiLevelType w:val="hybridMultilevel"/>
    <w:tmpl w:val="EDDCA07C"/>
    <w:lvl w:ilvl="0" w:tplc="31247BAA">
      <w:start w:val="5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6400C0"/>
    <w:multiLevelType w:val="hybridMultilevel"/>
    <w:tmpl w:val="E17CDA42"/>
    <w:lvl w:ilvl="0" w:tplc="972AC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E4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EC1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628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E1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D27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23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62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D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30D"/>
    <w:rsid w:val="00046E00"/>
    <w:rsid w:val="00101F35"/>
    <w:rsid w:val="0011535A"/>
    <w:rsid w:val="001317E7"/>
    <w:rsid w:val="00232370"/>
    <w:rsid w:val="00233D3A"/>
    <w:rsid w:val="002B1AE8"/>
    <w:rsid w:val="00307A16"/>
    <w:rsid w:val="003F0435"/>
    <w:rsid w:val="0042594E"/>
    <w:rsid w:val="005A7D24"/>
    <w:rsid w:val="005E666C"/>
    <w:rsid w:val="006D4778"/>
    <w:rsid w:val="0077240A"/>
    <w:rsid w:val="00A42EED"/>
    <w:rsid w:val="00AE530D"/>
    <w:rsid w:val="00B70C1B"/>
    <w:rsid w:val="00BC7A95"/>
    <w:rsid w:val="00C4421C"/>
    <w:rsid w:val="00C67B01"/>
    <w:rsid w:val="00C87A6D"/>
    <w:rsid w:val="00DF616B"/>
    <w:rsid w:val="00E023D7"/>
    <w:rsid w:val="00E10E19"/>
    <w:rsid w:val="00E47BF7"/>
    <w:rsid w:val="00F05099"/>
    <w:rsid w:val="00F1344B"/>
    <w:rsid w:val="00F8397D"/>
    <w:rsid w:val="00FA6869"/>
    <w:rsid w:val="00FB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D3A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101F35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42">
    <w:name w:val="Font Style42"/>
    <w:uiPriority w:val="99"/>
    <w:rsid w:val="00101F3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Центр "Одаренность и технологии"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15</cp:revision>
  <dcterms:created xsi:type="dcterms:W3CDTF">2017-09-15T08:29:00Z</dcterms:created>
  <dcterms:modified xsi:type="dcterms:W3CDTF">2020-09-14T09:43:00Z</dcterms:modified>
</cp:coreProperties>
</file>