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23" w:rsidRDefault="00BC4E0F">
      <w:r>
        <w:fldChar w:fldCharType="begin"/>
      </w:r>
      <w:r>
        <w:instrText xml:space="preserve"> HYPERLINK "http://kamyshlovsky-region.ru/sotsialnaya-sfera/obrazovanie/gia-ege-oge-gve/Плакаты%20ГИА.pdf" </w:instrText>
      </w:r>
      <w:r>
        <w:fldChar w:fldCharType="separate"/>
      </w:r>
      <w:proofErr w:type="spellStart"/>
      <w:r>
        <w:rPr>
          <w:rStyle w:val="a3"/>
        </w:rPr>
        <w:t>Рособрнадзор</w:t>
      </w:r>
      <w:proofErr w:type="spellEnd"/>
      <w:r>
        <w:rPr>
          <w:rStyle w:val="a3"/>
        </w:rPr>
        <w:t xml:space="preserve"> подготовил серию плакатов ЕГЭ-2018. </w:t>
      </w:r>
      <w:r>
        <w:fldChar w:fldCharType="end"/>
      </w:r>
      <w:hyperlink r:id="rId4" w:history="1">
        <w:r>
          <w:rPr>
            <w:rStyle w:val="a3"/>
          </w:rPr>
          <w:t>Они рассказывают об условиях допуска к экзаменам, правилах поведения в ППЭ, минимальных баллах, способах подать апелляцию. </w:t>
        </w:r>
      </w:hyperlink>
    </w:p>
    <w:sectPr w:rsidR="00496123" w:rsidSect="0049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4E0F"/>
    <w:rsid w:val="000819FF"/>
    <w:rsid w:val="00496123"/>
    <w:rsid w:val="00977594"/>
    <w:rsid w:val="00BC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myshlovsky-region.ru/sotsialnaya-sfera/obrazovanie/gia-ege-oge-gve/&#1055;&#1083;&#1072;&#1082;&#1072;&#1090;&#1099;%20&#1043;&#1048;&#104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2018-01-18T07:48:00Z</dcterms:created>
  <dcterms:modified xsi:type="dcterms:W3CDTF">2018-01-18T07:49:00Z</dcterms:modified>
</cp:coreProperties>
</file>