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E9" w:rsidRDefault="00D930E9" w:rsidP="00D930E9">
      <w:pPr>
        <w:jc w:val="right"/>
      </w:pPr>
    </w:p>
    <w:p w:rsidR="00A622C5" w:rsidRDefault="00600796" w:rsidP="00D930E9">
      <w:pPr>
        <w:jc w:val="right"/>
      </w:pPr>
      <w:r>
        <w:rPr>
          <w:noProof/>
          <w:lang w:eastAsia="ru-RU"/>
        </w:rPr>
        <w:drawing>
          <wp:inline distT="0" distB="0" distL="0" distR="0" wp14:anchorId="4230011B" wp14:editId="6951850B">
            <wp:extent cx="2989219" cy="18764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622" t="10253" r="24536" b="62280"/>
                    <a:stretch/>
                  </pic:blipFill>
                  <pic:spPr bwMode="auto">
                    <a:xfrm>
                      <a:off x="0" y="0"/>
                      <a:ext cx="3012787" cy="189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0E9" w:rsidRDefault="00D930E9" w:rsidP="00D930E9">
      <w:pPr>
        <w:jc w:val="right"/>
      </w:pPr>
    </w:p>
    <w:p w:rsidR="00D930E9" w:rsidRDefault="00D930E9" w:rsidP="00D930E9">
      <w:pPr>
        <w:jc w:val="right"/>
      </w:pPr>
    </w:p>
    <w:p w:rsidR="00D930E9" w:rsidRPr="00D930E9" w:rsidRDefault="00D930E9" w:rsidP="00D930E9">
      <w:pPr>
        <w:spacing w:after="0" w:line="475" w:lineRule="exact"/>
        <w:jc w:val="center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:rsidR="00D930E9" w:rsidRPr="00D930E9" w:rsidRDefault="00D930E9" w:rsidP="00D930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930E9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                               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                   </w:t>
      </w:r>
      <w:r w:rsidRPr="00D930E9">
        <w:rPr>
          <w:rFonts w:ascii="Times New Roman" w:eastAsiaTheme="minorEastAsia" w:hAnsi="Times New Roman" w:cs="Times New Roman"/>
          <w:b/>
          <w:sz w:val="32"/>
          <w:szCs w:val="32"/>
        </w:rPr>
        <w:t>ПЛАН</w:t>
      </w:r>
    </w:p>
    <w:p w:rsidR="00D930E9" w:rsidRPr="00D930E9" w:rsidRDefault="00D930E9" w:rsidP="00D930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gramStart"/>
      <w:r w:rsidRPr="00D930E9">
        <w:rPr>
          <w:rFonts w:ascii="Times New Roman" w:eastAsiaTheme="minorEastAsia" w:hAnsi="Times New Roman" w:cs="Times New Roman"/>
          <w:b/>
          <w:sz w:val="32"/>
          <w:szCs w:val="32"/>
        </w:rPr>
        <w:t>по</w:t>
      </w:r>
      <w:proofErr w:type="gramEnd"/>
      <w:r w:rsidRPr="00D930E9">
        <w:rPr>
          <w:rFonts w:ascii="Times New Roman" w:eastAsiaTheme="minorEastAsia" w:hAnsi="Times New Roman" w:cs="Times New Roman"/>
          <w:b/>
          <w:sz w:val="32"/>
          <w:szCs w:val="32"/>
        </w:rPr>
        <w:t xml:space="preserve"> устранению недостатков, выявленных в ходе </w:t>
      </w:r>
    </w:p>
    <w:p w:rsidR="00D930E9" w:rsidRPr="00D930E9" w:rsidRDefault="00D930E9" w:rsidP="00D930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gramStart"/>
      <w:r w:rsidRPr="00D930E9">
        <w:rPr>
          <w:rFonts w:ascii="Times New Roman" w:eastAsiaTheme="minorEastAsia" w:hAnsi="Times New Roman" w:cs="Times New Roman"/>
          <w:b/>
          <w:sz w:val="32"/>
          <w:szCs w:val="32"/>
        </w:rPr>
        <w:t>независимой</w:t>
      </w:r>
      <w:proofErr w:type="gramEnd"/>
      <w:r w:rsidRPr="00D930E9">
        <w:rPr>
          <w:rFonts w:ascii="Times New Roman" w:eastAsiaTheme="minorEastAsia" w:hAnsi="Times New Roman" w:cs="Times New Roman"/>
          <w:b/>
          <w:sz w:val="32"/>
          <w:szCs w:val="32"/>
        </w:rPr>
        <w:t xml:space="preserve"> оценки качества условий оказания услуг</w:t>
      </w:r>
    </w:p>
    <w:p w:rsidR="00D930E9" w:rsidRPr="00D930E9" w:rsidRDefault="00D930E9" w:rsidP="00D930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 w:rsidRPr="00D930E9">
        <w:rPr>
          <w:rFonts w:ascii="Times New Roman" w:eastAsiaTheme="minorEastAsia" w:hAnsi="Times New Roman" w:cs="Times New Roman"/>
          <w:sz w:val="32"/>
          <w:szCs w:val="32"/>
        </w:rPr>
        <w:t>муниципального</w:t>
      </w:r>
      <w:proofErr w:type="gramEnd"/>
      <w:r w:rsidRPr="00D930E9">
        <w:rPr>
          <w:rFonts w:ascii="Times New Roman" w:eastAsiaTheme="minorEastAsia" w:hAnsi="Times New Roman" w:cs="Times New Roman"/>
          <w:sz w:val="32"/>
          <w:szCs w:val="32"/>
        </w:rPr>
        <w:t xml:space="preserve"> казенного общеобразовательного учреждения </w:t>
      </w:r>
    </w:p>
    <w:p w:rsidR="00D930E9" w:rsidRPr="00D930E9" w:rsidRDefault="00D930E9" w:rsidP="00D930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D930E9">
        <w:rPr>
          <w:rFonts w:ascii="Times New Roman" w:eastAsiaTheme="minorEastAsia" w:hAnsi="Times New Roman" w:cs="Times New Roman"/>
          <w:sz w:val="32"/>
          <w:szCs w:val="32"/>
        </w:rPr>
        <w:t>«Нижнекатарачская средняя общеобразовательная школа»</w:t>
      </w:r>
    </w:p>
    <w:p w:rsidR="00D930E9" w:rsidRPr="00D930E9" w:rsidRDefault="00D930E9" w:rsidP="00D930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930E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D930E9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D930E9">
        <w:rPr>
          <w:rFonts w:ascii="Times New Roman" w:eastAsiaTheme="minorEastAsia" w:hAnsi="Times New Roman" w:cs="Times New Roman"/>
          <w:sz w:val="28"/>
          <w:szCs w:val="28"/>
        </w:rPr>
        <w:t xml:space="preserve"> 2018 – 2019 уч. год</w:t>
      </w:r>
    </w:p>
    <w:p w:rsidR="00D930E9" w:rsidRPr="00D930E9" w:rsidRDefault="00D930E9" w:rsidP="00D930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930E9" w:rsidRDefault="00D930E9" w:rsidP="00D930E9">
      <w:pPr>
        <w:jc w:val="right"/>
      </w:pPr>
    </w:p>
    <w:p w:rsidR="00D930E9" w:rsidRDefault="00D930E9" w:rsidP="00D930E9">
      <w:pPr>
        <w:jc w:val="right"/>
      </w:pPr>
    </w:p>
    <w:p w:rsidR="00D930E9" w:rsidRDefault="00D930E9" w:rsidP="00D930E9">
      <w:pPr>
        <w:jc w:val="right"/>
      </w:pPr>
    </w:p>
    <w:p w:rsidR="00D930E9" w:rsidRDefault="00D930E9" w:rsidP="00D930E9">
      <w:pPr>
        <w:jc w:val="right"/>
      </w:pPr>
    </w:p>
    <w:p w:rsidR="00D930E9" w:rsidRDefault="00D930E9" w:rsidP="000750FE"/>
    <w:tbl>
      <w:tblPr>
        <w:tblW w:w="1897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693"/>
        <w:gridCol w:w="1701"/>
        <w:gridCol w:w="2268"/>
        <w:gridCol w:w="2410"/>
        <w:gridCol w:w="698"/>
        <w:gridCol w:w="5097"/>
      </w:tblGrid>
      <w:tr w:rsidR="00D930E9" w:rsidRPr="00D930E9" w:rsidTr="00D930E9">
        <w:trPr>
          <w:gridAfter w:val="1"/>
          <w:wAfter w:w="5097" w:type="dxa"/>
          <w:trHeight w:val="2746"/>
        </w:trPr>
        <w:tc>
          <w:tcPr>
            <w:tcW w:w="13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600796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</w:t>
            </w:r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ПЛАН</w:t>
            </w:r>
          </w:p>
          <w:p w:rsidR="00D930E9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</w:t>
            </w:r>
            <w:proofErr w:type="gramEnd"/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="00D930E9" w:rsidRPr="00D930E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</w:t>
            </w:r>
            <w:r w:rsidR="0060079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МКОУ «Нижнекатарачская СОШ</w:t>
            </w:r>
          </w:p>
          <w:p w:rsidR="00D930E9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на</w:t>
            </w:r>
            <w:proofErr w:type="gramEnd"/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2018 – 2019 уч. год</w:t>
            </w:r>
          </w:p>
        </w:tc>
      </w:tr>
      <w:tr w:rsidR="00D930E9" w:rsidRPr="00D930E9" w:rsidTr="00D930E9">
        <w:trPr>
          <w:gridAfter w:val="1"/>
          <w:wAfter w:w="5097" w:type="dxa"/>
          <w:trHeight w:val="487"/>
        </w:trPr>
        <w:tc>
          <w:tcPr>
            <w:tcW w:w="13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80983" w:rsidRPr="00D930E9" w:rsidTr="00B80983">
        <w:trPr>
          <w:trHeight w:val="265"/>
        </w:trPr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2010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</w:t>
            </w:r>
            <w:proofErr w:type="gramEnd"/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указанием фамилии, имени, отчества и должности)</w:t>
            </w:r>
          </w:p>
        </w:tc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</w:t>
            </w: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ходе реализации мероприятия</w:t>
            </w:r>
            <w:hyperlink w:anchor="sub_2222" w:history="1">
              <w:r w:rsidRPr="00D930E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</w:tr>
      <w:tr w:rsidR="00B80983" w:rsidRPr="00D930E9" w:rsidTr="00B80983">
        <w:trPr>
          <w:trHeight w:val="1904"/>
        </w:trPr>
        <w:tc>
          <w:tcPr>
            <w:tcW w:w="41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реализованные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меры по устранению выявленных недостатков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фактический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срок реализации</w:t>
            </w:r>
          </w:p>
        </w:tc>
      </w:tr>
      <w:tr w:rsidR="00D930E9" w:rsidRPr="00D930E9" w:rsidTr="00D930E9">
        <w:trPr>
          <w:trHeight w:val="487"/>
        </w:trPr>
        <w:tc>
          <w:tcPr>
            <w:tcW w:w="18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0E9" w:rsidRPr="00D930E9" w:rsidRDefault="00B80983" w:rsidP="00B8098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1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</w:t>
            </w:r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B80983" w:rsidRPr="00D930E9" w:rsidTr="00B80983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600796" w:rsidP="00D930E9">
            <w:pPr>
              <w:spacing w:line="276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Доступность взаимодействия с образовательной организацией,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улучшение работы организации.</w:t>
            </w:r>
          </w:p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Информационное родительское собрание по работе в электронных сервисах, получении информации с сайта школы, электронного журнала, внесении предложений, направленных на улучшение работы школы.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Ноябрь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Дейхина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Н.И.-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учитель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ответственный за работу школьного сайта и электронного журнала.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Заключили договор с Ростелекомом на установку оптоволоконного кабеля.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30.12.2018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00796" w:rsidRDefault="00D930E9" w:rsidP="00D930E9">
      <w:pPr>
        <w:rPr>
          <w:rFonts w:ascii="Times New Roman" w:hAnsi="Times New Roman" w:cs="Times New Roman"/>
          <w:b/>
        </w:rPr>
      </w:pPr>
      <w:bookmarkStart w:id="2" w:name="sub_2200"/>
      <w:r w:rsidRPr="00D930E9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00796" w:rsidRDefault="00600796" w:rsidP="00D930E9">
      <w:pPr>
        <w:rPr>
          <w:rFonts w:ascii="Times New Roman" w:hAnsi="Times New Roman" w:cs="Times New Roman"/>
          <w:b/>
        </w:rPr>
      </w:pPr>
    </w:p>
    <w:p w:rsidR="00D930E9" w:rsidRDefault="00600796" w:rsidP="00D930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D930E9" w:rsidRPr="00D930E9">
        <w:rPr>
          <w:rFonts w:ascii="Times New Roman" w:hAnsi="Times New Roman" w:cs="Times New Roman"/>
          <w:b/>
        </w:rPr>
        <w:t xml:space="preserve">    II. Комфортность условий предоставления услуг</w:t>
      </w:r>
      <w:bookmarkEnd w:id="2"/>
    </w:p>
    <w:tbl>
      <w:tblPr>
        <w:tblW w:w="155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3574"/>
        <w:gridCol w:w="2042"/>
        <w:gridCol w:w="2145"/>
        <w:gridCol w:w="2012"/>
        <w:gridCol w:w="2120"/>
      </w:tblGrid>
      <w:tr w:rsidR="00B80983" w:rsidRPr="00D930E9" w:rsidTr="00600796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600796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ганизации питания обучающихся.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Создать комиссию по контролю за качеством приготовления обедов для учащихся, организовать повышение квалификации повара.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Создать комиссию по контролю за качеством приготовления обедов.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Декабрь 2018 года</w:t>
            </w:r>
          </w:p>
        </w:tc>
      </w:tr>
      <w:tr w:rsidR="00B80983" w:rsidRPr="00D930E9" w:rsidTr="00600796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600796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дополнител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ьных образовательных программ.</w:t>
            </w:r>
          </w:p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Продолжить работу с ЦНК и сельской библиотекой.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Сбродова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 Н – педагог-организатор </w:t>
            </w: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Шимолина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С.М. – библиотекарь школы. 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B80983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уставе школы дополнительного</w:t>
            </w:r>
            <w:r w:rsidR="00D930E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образования нет.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2018 – 2019 гг.</w:t>
            </w:r>
          </w:p>
        </w:tc>
      </w:tr>
      <w:tr w:rsidR="00B80983" w:rsidRPr="00D930E9" w:rsidTr="00600796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600796" w:rsidRDefault="00600796" w:rsidP="0060079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других массовых мероприятиях.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Провести анализ запросов участников образовательного процесса для расширения спектра кружков, оказываемых ОО во внеурочное время. Привлечь новых специалистов (музыкального руководителя, художника  - оформителя, учителя по прикладному исскуству и хореографии). Более активно организовывать учащихся в конкурсах и олимпиадах, выставках и спортивных мероприятиях.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Л.А- зам. директора по УВР,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Сбродова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 Н – педагог-организатор 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Бутаков С.А. – учитель физкультуры, тренер по волейболу.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Привлечь новых специалистов (музыкального руководителя, художника  - оформителя, учителя по прикладному исскуству)для развития творческих способностей обучающихся.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2018 - 2019 гг.</w:t>
            </w:r>
          </w:p>
        </w:tc>
      </w:tr>
      <w:tr w:rsidR="00D930E9" w:rsidRPr="00D930E9" w:rsidTr="00B80983">
        <w:trPr>
          <w:trHeight w:val="475"/>
        </w:trPr>
        <w:tc>
          <w:tcPr>
            <w:tcW w:w="15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796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23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600796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600796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D930E9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</w:t>
            </w:r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III. Доступность услуг для инвалидов</w:t>
            </w:r>
            <w:bookmarkEnd w:id="3"/>
          </w:p>
        </w:tc>
      </w:tr>
      <w:tr w:rsidR="00B80983" w:rsidRPr="00D930E9" w:rsidTr="00600796">
        <w:trPr>
          <w:trHeight w:val="171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600796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жностями здоровья и инвалидов.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Разработать план мероприятий по созданию 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Инвалид 1 ученик, условия созданы для обучения на дому хорошие, программное обеспечение использует.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– 2020г</w:t>
            </w:r>
          </w:p>
        </w:tc>
      </w:tr>
      <w:tr w:rsidR="00B80983" w:rsidRPr="00D930E9" w:rsidTr="00600796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0E9" w:rsidRPr="00D930E9" w:rsidTr="00B80983">
        <w:trPr>
          <w:trHeight w:val="475"/>
        </w:trPr>
        <w:tc>
          <w:tcPr>
            <w:tcW w:w="15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" w:name="sub_2400"/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</w:tr>
      <w:tr w:rsidR="00B80983" w:rsidRPr="00D930E9" w:rsidTr="00600796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B55F0B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чателей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Поддерживать на прежнем уровне.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Л.А – Зам. директора по УВР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600796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0E9" w:rsidRPr="00D930E9" w:rsidTr="00B80983">
        <w:trPr>
          <w:trHeight w:val="460"/>
        </w:trPr>
        <w:tc>
          <w:tcPr>
            <w:tcW w:w="15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" w:name="sub_25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  <w:bookmarkEnd w:id="5"/>
          </w:p>
        </w:tc>
      </w:tr>
      <w:tr w:rsidR="00B80983" w:rsidRPr="00D930E9" w:rsidTr="00600796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B55F0B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 </w:t>
            </w:r>
            <w:bookmarkStart w:id="6" w:name="_GoBack"/>
            <w:bookmarkEnd w:id="6"/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учателей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Поддерживать на прежнем уровне качество предоставляемых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600796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rPr>
          <w:rFonts w:ascii="Times New Roman" w:hAnsi="Times New Roman" w:cs="Times New Roman"/>
          <w:b/>
        </w:rPr>
      </w:pPr>
    </w:p>
    <w:sectPr w:rsidR="00D930E9" w:rsidRPr="00D930E9" w:rsidSect="00600796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3"/>
    <w:rsid w:val="000750FE"/>
    <w:rsid w:val="004078A3"/>
    <w:rsid w:val="00600796"/>
    <w:rsid w:val="00A622C5"/>
    <w:rsid w:val="00B55F0B"/>
    <w:rsid w:val="00B80983"/>
    <w:rsid w:val="00D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4268-B19B-4BE4-A1CF-0EBF716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2018-10-10T12:52:00Z</dcterms:created>
  <dcterms:modified xsi:type="dcterms:W3CDTF">2018-10-11T10:55:00Z</dcterms:modified>
</cp:coreProperties>
</file>