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A42" w:rsidRDefault="009D7A42" w:rsidP="009D7A42"/>
    <w:p w:rsidR="009D7A42" w:rsidRDefault="009D7A42" w:rsidP="009D7A42"/>
    <w:p w:rsidR="009D7A42" w:rsidRDefault="009D7A42" w:rsidP="009D7A42"/>
    <w:tbl>
      <w:tblPr>
        <w:tblW w:w="1538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387"/>
      </w:tblGrid>
      <w:tr w:rsidR="009D7A42" w:rsidRPr="00FA4A13" w:rsidTr="00A62726">
        <w:trPr>
          <w:trHeight w:val="270"/>
        </w:trPr>
        <w:tc>
          <w:tcPr>
            <w:tcW w:w="15387" w:type="dxa"/>
          </w:tcPr>
          <w:p w:rsidR="009D7A42" w:rsidRPr="00D354B6" w:rsidRDefault="009D7A42" w:rsidP="00085CA0">
            <w:pPr>
              <w:jc w:val="center"/>
              <w:rPr>
                <w:sz w:val="24"/>
                <w:szCs w:val="24"/>
              </w:rPr>
            </w:pPr>
            <w:r w:rsidRPr="00D354B6">
              <w:rPr>
                <w:sz w:val="24"/>
                <w:szCs w:val="24"/>
              </w:rPr>
              <w:t>Сведения о доходах, расходах, об имуществе и обязательствах имуществе</w:t>
            </w:r>
            <w:r>
              <w:rPr>
                <w:sz w:val="24"/>
                <w:szCs w:val="24"/>
              </w:rPr>
              <w:t>нного характера, представленные лицами</w:t>
            </w:r>
            <w:r w:rsidRPr="00D354B6">
              <w:rPr>
                <w:sz w:val="24"/>
                <w:szCs w:val="24"/>
              </w:rPr>
              <w:t>,</w:t>
            </w:r>
            <w:r w:rsidRPr="00D354B6">
              <w:rPr>
                <w:i/>
                <w:sz w:val="24"/>
                <w:szCs w:val="24"/>
              </w:rPr>
              <w:t xml:space="preserve"> </w:t>
            </w:r>
            <w:r w:rsidRPr="00D354B6">
              <w:rPr>
                <w:sz w:val="24"/>
                <w:szCs w:val="24"/>
              </w:rPr>
              <w:t>заме</w:t>
            </w:r>
            <w:r>
              <w:rPr>
                <w:sz w:val="24"/>
                <w:szCs w:val="24"/>
              </w:rPr>
              <w:t>щающими муниципальные  должности</w:t>
            </w:r>
            <w:r w:rsidRPr="00D354B6">
              <w:rPr>
                <w:sz w:val="24"/>
                <w:szCs w:val="24"/>
              </w:rPr>
              <w:t>, муниципальных служащих</w:t>
            </w:r>
            <w:r>
              <w:rPr>
                <w:sz w:val="24"/>
                <w:szCs w:val="24"/>
              </w:rPr>
              <w:t>, замещаемых должности муниципальной службы</w:t>
            </w:r>
            <w:r w:rsidRPr="00D354B6">
              <w:rPr>
                <w:sz w:val="24"/>
                <w:szCs w:val="24"/>
              </w:rPr>
              <w:t xml:space="preserve"> </w:t>
            </w:r>
            <w:r w:rsidR="00FF1EB9">
              <w:rPr>
                <w:sz w:val="24"/>
                <w:szCs w:val="24"/>
              </w:rPr>
              <w:t xml:space="preserve"> в </w:t>
            </w:r>
            <w:r w:rsidR="008E04D2">
              <w:rPr>
                <w:sz w:val="24"/>
                <w:szCs w:val="24"/>
              </w:rPr>
              <w:t xml:space="preserve">Управлении образования Администрации </w:t>
            </w:r>
            <w:r>
              <w:rPr>
                <w:sz w:val="24"/>
                <w:szCs w:val="24"/>
              </w:rPr>
              <w:t xml:space="preserve"> </w:t>
            </w:r>
            <w:r w:rsidRPr="00D354B6">
              <w:rPr>
                <w:sz w:val="24"/>
                <w:szCs w:val="24"/>
              </w:rPr>
              <w:t xml:space="preserve">Талицкого городского округа, </w:t>
            </w:r>
            <w:r>
              <w:rPr>
                <w:sz w:val="24"/>
                <w:szCs w:val="24"/>
              </w:rPr>
              <w:t xml:space="preserve">и членов их семей  </w:t>
            </w:r>
            <w:r w:rsidRPr="00D354B6">
              <w:rPr>
                <w:sz w:val="24"/>
                <w:szCs w:val="24"/>
              </w:rPr>
              <w:t>за период с</w:t>
            </w:r>
            <w:r w:rsidR="00FF1EB9">
              <w:rPr>
                <w:sz w:val="24"/>
                <w:szCs w:val="24"/>
              </w:rPr>
              <w:t xml:space="preserve"> </w:t>
            </w:r>
            <w:r w:rsidR="00DD62B1">
              <w:rPr>
                <w:sz w:val="24"/>
                <w:szCs w:val="24"/>
                <w:u w:val="single"/>
              </w:rPr>
              <w:t>01.01.20</w:t>
            </w:r>
            <w:r w:rsidR="00A20B9D">
              <w:rPr>
                <w:sz w:val="24"/>
                <w:szCs w:val="24"/>
                <w:u w:val="single"/>
              </w:rPr>
              <w:t>21</w:t>
            </w:r>
            <w:r w:rsidR="00FF1EB9">
              <w:rPr>
                <w:sz w:val="24"/>
                <w:szCs w:val="24"/>
              </w:rPr>
              <w:t xml:space="preserve"> </w:t>
            </w:r>
            <w:r w:rsidRPr="00D354B6">
              <w:rPr>
                <w:sz w:val="24"/>
                <w:szCs w:val="24"/>
              </w:rPr>
              <w:t>по</w:t>
            </w:r>
            <w:r w:rsidR="00FF1EB9">
              <w:rPr>
                <w:sz w:val="24"/>
                <w:szCs w:val="24"/>
              </w:rPr>
              <w:t xml:space="preserve"> </w:t>
            </w:r>
            <w:r w:rsidR="00DD62B1">
              <w:rPr>
                <w:sz w:val="24"/>
                <w:szCs w:val="24"/>
                <w:u w:val="single"/>
              </w:rPr>
              <w:t>31.12.20</w:t>
            </w:r>
            <w:r w:rsidR="00A20B9D">
              <w:rPr>
                <w:sz w:val="24"/>
                <w:szCs w:val="24"/>
                <w:u w:val="single"/>
              </w:rPr>
              <w:t>21</w:t>
            </w:r>
            <w:r w:rsidRPr="00D354B6">
              <w:rPr>
                <w:sz w:val="24"/>
                <w:szCs w:val="24"/>
              </w:rPr>
              <w:t>,</w:t>
            </w:r>
          </w:p>
          <w:p w:rsidR="009D7A42" w:rsidRPr="003B0A14" w:rsidRDefault="009D7A42" w:rsidP="008E04D2">
            <w:pPr>
              <w:jc w:val="center"/>
              <w:rPr>
                <w:sz w:val="24"/>
                <w:szCs w:val="24"/>
              </w:rPr>
            </w:pPr>
            <w:r w:rsidRPr="00D354B6">
              <w:rPr>
                <w:sz w:val="24"/>
                <w:szCs w:val="24"/>
              </w:rPr>
              <w:t>подлежащие размещению на официальном сайте</w:t>
            </w:r>
            <w:r>
              <w:rPr>
                <w:sz w:val="24"/>
                <w:szCs w:val="24"/>
              </w:rPr>
              <w:t xml:space="preserve"> </w:t>
            </w:r>
            <w:r w:rsidR="008E04D2">
              <w:rPr>
                <w:sz w:val="24"/>
                <w:szCs w:val="24"/>
              </w:rPr>
              <w:t xml:space="preserve">Управления образования Администрации </w:t>
            </w:r>
            <w:r w:rsidRPr="00D354B6">
              <w:rPr>
                <w:sz w:val="24"/>
                <w:szCs w:val="24"/>
              </w:rPr>
              <w:t>Талицкого городского округа</w:t>
            </w:r>
          </w:p>
        </w:tc>
      </w:tr>
      <w:tr w:rsidR="009D7A42" w:rsidRPr="00125542" w:rsidTr="00A62726">
        <w:trPr>
          <w:trHeight w:val="271"/>
        </w:trPr>
        <w:tc>
          <w:tcPr>
            <w:tcW w:w="15387" w:type="dxa"/>
          </w:tcPr>
          <w:tbl>
            <w:tblPr>
              <w:tblpPr w:leftFromText="180" w:rightFromText="180" w:vertAnchor="text" w:horzAnchor="margin" w:tblpY="222"/>
              <w:tblOverlap w:val="never"/>
              <w:tblW w:w="15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1242"/>
              <w:gridCol w:w="1276"/>
              <w:gridCol w:w="1418"/>
              <w:gridCol w:w="1285"/>
              <w:gridCol w:w="867"/>
              <w:gridCol w:w="1391"/>
              <w:gridCol w:w="993"/>
              <w:gridCol w:w="850"/>
              <w:gridCol w:w="1276"/>
              <w:gridCol w:w="1417"/>
              <w:gridCol w:w="1276"/>
              <w:gridCol w:w="1416"/>
            </w:tblGrid>
            <w:tr w:rsidR="00A62726" w:rsidRPr="00125542" w:rsidTr="00975758">
              <w:tc>
                <w:tcPr>
                  <w:tcW w:w="454" w:type="dxa"/>
                  <w:vMerge w:val="restart"/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125542">
                    <w:rPr>
                      <w:rFonts w:ascii="Liberation Serif" w:hAnsi="Liberation Serif"/>
                      <w:sz w:val="22"/>
                      <w:szCs w:val="22"/>
                    </w:rPr>
                    <w:t>№ п/п</w:t>
                  </w:r>
                </w:p>
              </w:tc>
              <w:tc>
                <w:tcPr>
                  <w:tcW w:w="1242" w:type="dxa"/>
                  <w:vMerge w:val="restart"/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125542">
                    <w:rPr>
                      <w:rFonts w:ascii="Liberation Serif" w:hAnsi="Liberation Serif"/>
                      <w:sz w:val="22"/>
                      <w:szCs w:val="22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276" w:type="dxa"/>
                  <w:vMerge w:val="restart"/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125542">
                    <w:rPr>
                      <w:rFonts w:ascii="Liberation Serif" w:hAnsi="Liberation Serif"/>
                      <w:sz w:val="22"/>
                      <w:szCs w:val="22"/>
                    </w:rPr>
                    <w:t>Должность</w:t>
                  </w:r>
                </w:p>
              </w:tc>
              <w:tc>
                <w:tcPr>
                  <w:tcW w:w="4961" w:type="dxa"/>
                  <w:gridSpan w:val="4"/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125542">
                    <w:rPr>
                      <w:rFonts w:ascii="Liberation Serif" w:hAnsi="Liberation Serif"/>
                      <w:sz w:val="22"/>
                      <w:szCs w:val="22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119" w:type="dxa"/>
                  <w:gridSpan w:val="3"/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125542">
                    <w:rPr>
                      <w:rFonts w:ascii="Liberation Serif" w:hAnsi="Liberation Serif"/>
                      <w:sz w:val="22"/>
                      <w:szCs w:val="22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417" w:type="dxa"/>
                  <w:vMerge w:val="restart"/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125542">
                    <w:rPr>
                      <w:rFonts w:ascii="Liberation Serif" w:hAnsi="Liberation Serif"/>
                      <w:sz w:val="22"/>
                      <w:szCs w:val="22"/>
                    </w:rPr>
                    <w:t>Транспортные средства      (вид, марка)</w:t>
                  </w:r>
                </w:p>
              </w:tc>
              <w:tc>
                <w:tcPr>
                  <w:tcW w:w="1276" w:type="dxa"/>
                  <w:vMerge w:val="restart"/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125542">
                    <w:rPr>
                      <w:rFonts w:ascii="Liberation Serif" w:hAnsi="Liberation Serif"/>
                      <w:sz w:val="22"/>
                      <w:szCs w:val="22"/>
                    </w:rPr>
                    <w:t>Декларированный годовой доход (рублей)</w:t>
                  </w:r>
                </w:p>
              </w:tc>
              <w:tc>
                <w:tcPr>
                  <w:tcW w:w="1416" w:type="dxa"/>
                  <w:vMerge w:val="restart"/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125542">
                    <w:rPr>
                      <w:rFonts w:ascii="Liberation Serif" w:hAnsi="Liberation Serif"/>
                      <w:sz w:val="22"/>
                      <w:szCs w:val="22"/>
                    </w:rPr>
                    <w:t>Сведения об источниках получения средств, за счет которых совершены сделки (вид приобретенного имущества, источники)</w:t>
                  </w:r>
                </w:p>
              </w:tc>
            </w:tr>
            <w:tr w:rsidR="00A62726" w:rsidRPr="00125542" w:rsidTr="00885F54">
              <w:tc>
                <w:tcPr>
                  <w:tcW w:w="454" w:type="dxa"/>
                  <w:vMerge/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</w:p>
              </w:tc>
              <w:tc>
                <w:tcPr>
                  <w:tcW w:w="1242" w:type="dxa"/>
                  <w:vMerge/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125542">
                    <w:rPr>
                      <w:rFonts w:ascii="Liberation Serif" w:hAnsi="Liberation Serif"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1285" w:type="dxa"/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125542">
                    <w:rPr>
                      <w:rFonts w:ascii="Liberation Serif" w:hAnsi="Liberation Serif"/>
                      <w:sz w:val="22"/>
                      <w:szCs w:val="22"/>
                    </w:rPr>
                    <w:t>вид собственности</w:t>
                  </w:r>
                </w:p>
              </w:tc>
              <w:tc>
                <w:tcPr>
                  <w:tcW w:w="867" w:type="dxa"/>
                  <w:tcBorders>
                    <w:right w:val="single" w:sz="4" w:space="0" w:color="auto"/>
                  </w:tcBorders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125542">
                    <w:rPr>
                      <w:rFonts w:ascii="Liberation Serif" w:hAnsi="Liberation Serif"/>
                      <w:sz w:val="22"/>
                      <w:szCs w:val="22"/>
                    </w:rPr>
                    <w:t>площадь (кв.м)</w:t>
                  </w:r>
                </w:p>
              </w:tc>
              <w:tc>
                <w:tcPr>
                  <w:tcW w:w="139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125542">
                    <w:rPr>
                      <w:rFonts w:ascii="Liberation Serif" w:hAnsi="Liberation Serif"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125542">
                    <w:rPr>
                      <w:rFonts w:ascii="Liberation Serif" w:hAnsi="Liberation Serif"/>
                      <w:sz w:val="22"/>
                      <w:szCs w:val="22"/>
                    </w:rPr>
                    <w:t>вид объекта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125542">
                    <w:rPr>
                      <w:rFonts w:ascii="Liberation Serif" w:hAnsi="Liberation Serif"/>
                      <w:sz w:val="22"/>
                      <w:szCs w:val="22"/>
                    </w:rPr>
                    <w:t>площадь (кв.м)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  <w:r w:rsidRPr="00125542">
                    <w:rPr>
                      <w:rFonts w:ascii="Liberation Serif" w:hAnsi="Liberation Serif"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417" w:type="dxa"/>
                  <w:vMerge/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9D7A42" w:rsidRPr="00125542" w:rsidRDefault="009D7A42" w:rsidP="00085CA0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</w:p>
              </w:tc>
            </w:tr>
            <w:tr w:rsidR="00B513DD" w:rsidRPr="00125542" w:rsidTr="00885F54">
              <w:tc>
                <w:tcPr>
                  <w:tcW w:w="454" w:type="dxa"/>
                  <w:vMerge w:val="restart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1</w:t>
                  </w:r>
                </w:p>
              </w:tc>
              <w:tc>
                <w:tcPr>
                  <w:tcW w:w="1242" w:type="dxa"/>
                  <w:tcBorders>
                    <w:right w:val="single" w:sz="4" w:space="0" w:color="auto"/>
                  </w:tcBorders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Бирюкова А.С.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Ведущий специалист</w:t>
                  </w:r>
                  <w:r w:rsidR="00935793">
                    <w:rPr>
                      <w:rFonts w:ascii="Liberation Serif" w:hAnsi="Liberation Serif"/>
                    </w:rPr>
                    <w:t xml:space="preserve"> УО</w:t>
                  </w:r>
                </w:p>
              </w:tc>
              <w:tc>
                <w:tcPr>
                  <w:tcW w:w="1418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Квартира (договор долевого участия)</w:t>
                  </w:r>
                </w:p>
                <w:p w:rsidR="00B513DD" w:rsidRPr="00B513DD" w:rsidRDefault="00B513DD" w:rsidP="00B513DD">
                  <w:pPr>
                    <w:rPr>
                      <w:rFonts w:ascii="Liberation Serif" w:hAnsi="Liberation Serif"/>
                      <w:highlight w:val="yellow"/>
                    </w:rPr>
                  </w:pPr>
                </w:p>
                <w:p w:rsidR="00B513DD" w:rsidRPr="00B513DD" w:rsidRDefault="00B513DD" w:rsidP="00B513DD">
                  <w:pPr>
                    <w:rPr>
                      <w:rFonts w:ascii="Liberation Serif" w:hAnsi="Liberation Serif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Общая совместная</w:t>
                  </w:r>
                </w:p>
              </w:tc>
              <w:tc>
                <w:tcPr>
                  <w:tcW w:w="867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75,5</w:t>
                  </w:r>
                </w:p>
              </w:tc>
              <w:tc>
                <w:tcPr>
                  <w:tcW w:w="1391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B513DD" w:rsidRPr="00B513DD" w:rsidRDefault="00885F5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к</w:t>
                  </w:r>
                  <w:bookmarkStart w:id="0" w:name="_GoBack"/>
                  <w:bookmarkEnd w:id="0"/>
                  <w:r w:rsidR="00B513DD" w:rsidRPr="00B513DD">
                    <w:rPr>
                      <w:rFonts w:ascii="Liberation Serif" w:hAnsi="Liberation Serif"/>
                    </w:rPr>
                    <w:t>вартира</w:t>
                  </w:r>
                </w:p>
              </w:tc>
              <w:tc>
                <w:tcPr>
                  <w:tcW w:w="850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55,3</w:t>
                  </w:r>
                </w:p>
              </w:tc>
              <w:tc>
                <w:tcPr>
                  <w:tcW w:w="1276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B513DD" w:rsidRPr="00B513DD" w:rsidRDefault="00D10136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377590,72</w:t>
                  </w:r>
                </w:p>
              </w:tc>
              <w:tc>
                <w:tcPr>
                  <w:tcW w:w="1416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Квартира (договор долевого участия)</w:t>
                  </w:r>
                </w:p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 xml:space="preserve">Источники: </w:t>
                  </w:r>
                </w:p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-доход, полученный от продажи грузового автомобиля;</w:t>
                  </w:r>
                </w:p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 средства материнского капитала;</w:t>
                  </w:r>
                </w:p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 xml:space="preserve">- кредитные средства </w:t>
                  </w:r>
                </w:p>
              </w:tc>
            </w:tr>
            <w:tr w:rsidR="00B513DD" w:rsidRPr="00125542" w:rsidTr="00885F54">
              <w:tc>
                <w:tcPr>
                  <w:tcW w:w="454" w:type="dxa"/>
                  <w:vMerge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tcBorders>
                    <w:right w:val="single" w:sz="4" w:space="0" w:color="auto"/>
                  </w:tcBorders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супруг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 xml:space="preserve">Квартира (договор </w:t>
                  </w:r>
                  <w:r w:rsidRPr="00B513DD">
                    <w:rPr>
                      <w:rFonts w:ascii="Liberation Serif" w:hAnsi="Liberation Serif"/>
                    </w:rPr>
                    <w:lastRenderedPageBreak/>
                    <w:t>долевого участия)</w:t>
                  </w:r>
                </w:p>
                <w:p w:rsidR="00B513DD" w:rsidRPr="00B513DD" w:rsidRDefault="00B513DD" w:rsidP="00B513DD">
                  <w:pPr>
                    <w:rPr>
                      <w:rFonts w:ascii="Liberation Serif" w:hAnsi="Liberation Serif"/>
                      <w:highlight w:val="yellow"/>
                    </w:rPr>
                  </w:pPr>
                </w:p>
              </w:tc>
              <w:tc>
                <w:tcPr>
                  <w:tcW w:w="1285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lastRenderedPageBreak/>
                    <w:t>Общая совместная</w:t>
                  </w:r>
                </w:p>
              </w:tc>
              <w:tc>
                <w:tcPr>
                  <w:tcW w:w="867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75,5</w:t>
                  </w:r>
                </w:p>
              </w:tc>
              <w:tc>
                <w:tcPr>
                  <w:tcW w:w="1391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B513DD" w:rsidRPr="00B513DD" w:rsidRDefault="00885F5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к</w:t>
                  </w:r>
                  <w:r w:rsidR="00B513DD" w:rsidRPr="00B513DD">
                    <w:rPr>
                      <w:rFonts w:ascii="Liberation Serif" w:hAnsi="Liberation Serif"/>
                    </w:rPr>
                    <w:t>вартира</w:t>
                  </w:r>
                </w:p>
              </w:tc>
              <w:tc>
                <w:tcPr>
                  <w:tcW w:w="850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55,3</w:t>
                  </w:r>
                </w:p>
              </w:tc>
              <w:tc>
                <w:tcPr>
                  <w:tcW w:w="1276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НИССАН Икс-Трейл;</w:t>
                  </w:r>
                </w:p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lastRenderedPageBreak/>
                    <w:t>Полуприцеп с бортовой платформой TRAILOR;</w:t>
                  </w:r>
                </w:p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Прицеп к легковому автомобилю КУПАВА 81323-Н</w:t>
                  </w:r>
                </w:p>
              </w:tc>
              <w:tc>
                <w:tcPr>
                  <w:tcW w:w="1276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lastRenderedPageBreak/>
                    <w:t>377590,72</w:t>
                  </w:r>
                </w:p>
              </w:tc>
              <w:tc>
                <w:tcPr>
                  <w:tcW w:w="1416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 xml:space="preserve">Квартира (договор </w:t>
                  </w:r>
                  <w:r w:rsidRPr="00B513DD">
                    <w:rPr>
                      <w:rFonts w:ascii="Liberation Serif" w:hAnsi="Liberation Serif"/>
                    </w:rPr>
                    <w:lastRenderedPageBreak/>
                    <w:t>долевого участия)</w:t>
                  </w:r>
                </w:p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 xml:space="preserve">Источники: </w:t>
                  </w:r>
                </w:p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-доход, полученный от продажи грузового автомобиля;</w:t>
                  </w:r>
                </w:p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 средства материнского капитала;</w:t>
                  </w:r>
                </w:p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 кредитные средства</w:t>
                  </w:r>
                </w:p>
              </w:tc>
            </w:tr>
            <w:tr w:rsidR="00B513DD" w:rsidRPr="00125542" w:rsidTr="00885F54">
              <w:tc>
                <w:tcPr>
                  <w:tcW w:w="454" w:type="dxa"/>
                  <w:vMerge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tcBorders>
                    <w:right w:val="single" w:sz="4" w:space="0" w:color="auto"/>
                  </w:tcBorders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285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867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3" w:type="dxa"/>
                </w:tcPr>
                <w:p w:rsidR="00B513DD" w:rsidRPr="00B513DD" w:rsidRDefault="00885F5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к</w:t>
                  </w:r>
                  <w:r w:rsidR="00B513DD" w:rsidRPr="00B513DD">
                    <w:rPr>
                      <w:rFonts w:ascii="Liberation Serif" w:hAnsi="Liberation Serif"/>
                    </w:rPr>
                    <w:t>вартира</w:t>
                  </w:r>
                </w:p>
              </w:tc>
              <w:tc>
                <w:tcPr>
                  <w:tcW w:w="850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55,3</w:t>
                  </w:r>
                </w:p>
              </w:tc>
              <w:tc>
                <w:tcPr>
                  <w:tcW w:w="1276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</w:t>
                  </w:r>
                </w:p>
              </w:tc>
            </w:tr>
            <w:tr w:rsidR="00B513DD" w:rsidRPr="00125542" w:rsidTr="00885F54">
              <w:tc>
                <w:tcPr>
                  <w:tcW w:w="454" w:type="dxa"/>
                  <w:vMerge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tcBorders>
                    <w:right w:val="single" w:sz="4" w:space="0" w:color="auto"/>
                  </w:tcBorders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285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867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3" w:type="dxa"/>
                </w:tcPr>
                <w:p w:rsidR="00B513DD" w:rsidRPr="00B513DD" w:rsidRDefault="00885F5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к</w:t>
                  </w:r>
                  <w:r w:rsidR="00B513DD" w:rsidRPr="00B513DD">
                    <w:rPr>
                      <w:rFonts w:ascii="Liberation Serif" w:hAnsi="Liberation Serif"/>
                    </w:rPr>
                    <w:t>вартира</w:t>
                  </w:r>
                </w:p>
              </w:tc>
              <w:tc>
                <w:tcPr>
                  <w:tcW w:w="850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55,3</w:t>
                  </w:r>
                </w:p>
              </w:tc>
              <w:tc>
                <w:tcPr>
                  <w:tcW w:w="1276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B513DD" w:rsidRPr="00B513DD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B513DD">
                    <w:rPr>
                      <w:rFonts w:ascii="Liberation Serif" w:hAnsi="Liberation Serif"/>
                    </w:rPr>
                    <w:t>-</w:t>
                  </w:r>
                </w:p>
              </w:tc>
            </w:tr>
            <w:tr w:rsidR="00B513DD" w:rsidRPr="00125542" w:rsidTr="00885F54">
              <w:tc>
                <w:tcPr>
                  <w:tcW w:w="454" w:type="dxa"/>
                  <w:vMerge w:val="restart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2</w:t>
                  </w:r>
                </w:p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 xml:space="preserve"> </w:t>
                  </w:r>
                </w:p>
              </w:tc>
              <w:tc>
                <w:tcPr>
                  <w:tcW w:w="1242" w:type="dxa"/>
                  <w:vMerge w:val="restart"/>
                  <w:tcBorders>
                    <w:right w:val="single" w:sz="4" w:space="0" w:color="auto"/>
                  </w:tcBorders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Жилякова А.А.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</w:tcBorders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Ведущий специалист</w:t>
                  </w:r>
                  <w:r>
                    <w:rPr>
                      <w:rFonts w:ascii="Liberation Serif" w:hAnsi="Liberation Serif"/>
                    </w:rPr>
                    <w:t xml:space="preserve"> УО</w:t>
                  </w:r>
                </w:p>
              </w:tc>
              <w:tc>
                <w:tcPr>
                  <w:tcW w:w="1418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1285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Общая долевая (1/2)</w:t>
                  </w:r>
                </w:p>
              </w:tc>
              <w:tc>
                <w:tcPr>
                  <w:tcW w:w="867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62,4</w:t>
                  </w:r>
                </w:p>
              </w:tc>
              <w:tc>
                <w:tcPr>
                  <w:tcW w:w="1391" w:type="dxa"/>
                </w:tcPr>
                <w:p w:rsidR="00B513DD" w:rsidRPr="00751B94" w:rsidRDefault="00877AA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7" w:type="dxa"/>
                </w:tcPr>
                <w:p w:rsidR="00B513DD" w:rsidRPr="00751B94" w:rsidRDefault="00976826" w:rsidP="00B513DD">
                  <w:pPr>
                    <w:rPr>
                      <w:rFonts w:ascii="Liberation Serif" w:hAnsi="Liberation Serif"/>
                    </w:rPr>
                  </w:pPr>
                  <w:r w:rsidRPr="00976826">
                    <w:rPr>
                      <w:rFonts w:ascii="Liberation Serif" w:hAnsi="Liberation Serif"/>
                    </w:rPr>
                    <w:t>Легковой автомобиль:Шкода Skoda Rapid</w:t>
                  </w:r>
                </w:p>
              </w:tc>
              <w:tc>
                <w:tcPr>
                  <w:tcW w:w="1276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857 519,77</w:t>
                  </w:r>
                </w:p>
              </w:tc>
              <w:tc>
                <w:tcPr>
                  <w:tcW w:w="1416" w:type="dxa"/>
                </w:tcPr>
                <w:p w:rsidR="00B513DD" w:rsidRPr="00751B94" w:rsidRDefault="00976826" w:rsidP="00B513DD">
                  <w:pPr>
                    <w:rPr>
                      <w:rFonts w:ascii="Liberation Serif" w:hAnsi="Liberation Serif"/>
                    </w:rPr>
                  </w:pPr>
                  <w:r w:rsidRPr="00976826">
                    <w:rPr>
                      <w:rFonts w:ascii="Liberation Serif" w:hAnsi="Liberation Serif"/>
                    </w:rPr>
                    <w:t>Автокредит АО «Тинькофф Банк», Потребительский кредит ПАО «Сбербанк»</w:t>
                  </w:r>
                </w:p>
              </w:tc>
            </w:tr>
            <w:tr w:rsidR="00B513DD" w:rsidRPr="00125542" w:rsidTr="00885F54">
              <w:tc>
                <w:tcPr>
                  <w:tcW w:w="454" w:type="dxa"/>
                  <w:vMerge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vMerge/>
                  <w:tcBorders>
                    <w:right w:val="single" w:sz="4" w:space="0" w:color="auto"/>
                  </w:tcBorders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Земельный участок для размещения гаражей и автостоянок</w:t>
                  </w:r>
                </w:p>
              </w:tc>
              <w:tc>
                <w:tcPr>
                  <w:tcW w:w="1285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67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15,0</w:t>
                  </w:r>
                </w:p>
              </w:tc>
              <w:tc>
                <w:tcPr>
                  <w:tcW w:w="1391" w:type="dxa"/>
                </w:tcPr>
                <w:p w:rsidR="00B513DD" w:rsidRPr="00751B94" w:rsidRDefault="00877AA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7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6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B513DD" w:rsidRPr="00125542" w:rsidTr="00885F54">
              <w:tc>
                <w:tcPr>
                  <w:tcW w:w="454" w:type="dxa"/>
                  <w:vMerge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vMerge/>
                  <w:tcBorders>
                    <w:right w:val="single" w:sz="4" w:space="0" w:color="auto"/>
                  </w:tcBorders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Гараж</w:t>
                  </w:r>
                </w:p>
              </w:tc>
              <w:tc>
                <w:tcPr>
                  <w:tcW w:w="1285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67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15,0</w:t>
                  </w:r>
                </w:p>
              </w:tc>
              <w:tc>
                <w:tcPr>
                  <w:tcW w:w="1391" w:type="dxa"/>
                </w:tcPr>
                <w:p w:rsidR="00B513DD" w:rsidRPr="00751B94" w:rsidRDefault="00877AA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7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6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B513DD" w:rsidRPr="00125542" w:rsidTr="00885F54">
              <w:tc>
                <w:tcPr>
                  <w:tcW w:w="454" w:type="dxa"/>
                  <w:vMerge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tcBorders>
                    <w:right w:val="single" w:sz="4" w:space="0" w:color="auto"/>
                  </w:tcBorders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Несовершенолетний ребенок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1285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Общая долевая (1/4)</w:t>
                  </w:r>
                </w:p>
              </w:tc>
              <w:tc>
                <w:tcPr>
                  <w:tcW w:w="867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62,4</w:t>
                  </w:r>
                </w:p>
              </w:tc>
              <w:tc>
                <w:tcPr>
                  <w:tcW w:w="1391" w:type="dxa"/>
                </w:tcPr>
                <w:p w:rsidR="00B513DD" w:rsidRPr="00751B94" w:rsidRDefault="00877AA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7" w:type="dxa"/>
                </w:tcPr>
                <w:p w:rsidR="00B513DD" w:rsidRPr="00751B94" w:rsidRDefault="00D10136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B513DD" w:rsidRPr="00751B94" w:rsidRDefault="00D10136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B513DD" w:rsidRPr="00125542" w:rsidTr="00885F54">
              <w:tc>
                <w:tcPr>
                  <w:tcW w:w="454" w:type="dxa"/>
                  <w:vMerge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tcBorders>
                    <w:right w:val="single" w:sz="4" w:space="0" w:color="auto"/>
                  </w:tcBorders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1285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Общая долевая (1/4)</w:t>
                  </w:r>
                </w:p>
              </w:tc>
              <w:tc>
                <w:tcPr>
                  <w:tcW w:w="867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62,4</w:t>
                  </w:r>
                </w:p>
              </w:tc>
              <w:tc>
                <w:tcPr>
                  <w:tcW w:w="1391" w:type="dxa"/>
                </w:tcPr>
                <w:p w:rsidR="00B513DD" w:rsidRPr="00751B94" w:rsidRDefault="00877AA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7" w:type="dxa"/>
                </w:tcPr>
                <w:p w:rsidR="00B513DD" w:rsidRPr="00751B94" w:rsidRDefault="00D10136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B513DD" w:rsidRPr="00751B94" w:rsidRDefault="00D10136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B513DD" w:rsidRPr="00125542" w:rsidTr="00885F54">
              <w:tc>
                <w:tcPr>
                  <w:tcW w:w="454" w:type="dxa"/>
                  <w:vMerge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85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67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B513DD" w:rsidRPr="00751B94" w:rsidRDefault="00885F5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к</w:t>
                  </w:r>
                  <w:r w:rsidR="00B513DD" w:rsidRPr="00751B94">
                    <w:rPr>
                      <w:rFonts w:ascii="Liberation Serif" w:hAnsi="Liberation Serif"/>
                    </w:rPr>
                    <w:t>вартира</w:t>
                  </w:r>
                </w:p>
              </w:tc>
              <w:tc>
                <w:tcPr>
                  <w:tcW w:w="850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751B94">
                    <w:rPr>
                      <w:rFonts w:ascii="Liberation Serif" w:hAnsi="Liberation Serif"/>
                    </w:rPr>
                    <w:t>62,4</w:t>
                  </w:r>
                </w:p>
              </w:tc>
              <w:tc>
                <w:tcPr>
                  <w:tcW w:w="1276" w:type="dxa"/>
                </w:tcPr>
                <w:p w:rsidR="00B513DD" w:rsidRPr="00751B94" w:rsidRDefault="00D10136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B513DD" w:rsidRPr="00751B94" w:rsidRDefault="00D10136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B513DD" w:rsidRPr="00751B94" w:rsidRDefault="00D10136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B513DD" w:rsidRPr="00751B94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</w:tr>
            <w:tr w:rsidR="00B513DD" w:rsidRPr="00125542" w:rsidTr="00885F54">
              <w:trPr>
                <w:trHeight w:val="621"/>
              </w:trPr>
              <w:tc>
                <w:tcPr>
                  <w:tcW w:w="454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3.</w:t>
                  </w:r>
                </w:p>
              </w:tc>
              <w:tc>
                <w:tcPr>
                  <w:tcW w:w="1242" w:type="dxa"/>
                  <w:tcBorders>
                    <w:righ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Кузьминых Е.С.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 xml:space="preserve">Ведущий специалист УО </w:t>
                  </w:r>
                </w:p>
              </w:tc>
              <w:tc>
                <w:tcPr>
                  <w:tcW w:w="1418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Квартира</w:t>
                  </w:r>
                  <w:r w:rsidRPr="006661F2">
                    <w:rPr>
                      <w:rFonts w:ascii="Liberation Serif" w:hAnsi="Liberation Serif"/>
                    </w:rPr>
                    <w:br/>
                    <w:t>(двухкомнатная)</w:t>
                  </w:r>
                </w:p>
              </w:tc>
              <w:tc>
                <w:tcPr>
                  <w:tcW w:w="1285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67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43,9</w:t>
                  </w:r>
                </w:p>
              </w:tc>
              <w:tc>
                <w:tcPr>
                  <w:tcW w:w="1391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B513DD" w:rsidRPr="006661F2" w:rsidRDefault="00D10136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850" w:type="dxa"/>
                </w:tcPr>
                <w:p w:rsidR="00B513DD" w:rsidRPr="006661F2" w:rsidRDefault="00D10136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276" w:type="dxa"/>
                </w:tcPr>
                <w:p w:rsidR="00B513DD" w:rsidRPr="006661F2" w:rsidRDefault="00D10136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417" w:type="dxa"/>
                </w:tcPr>
                <w:p w:rsidR="00B513DD" w:rsidRPr="006661F2" w:rsidRDefault="00A74BE6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276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453402,59</w:t>
                  </w:r>
                </w:p>
              </w:tc>
              <w:tc>
                <w:tcPr>
                  <w:tcW w:w="1416" w:type="dxa"/>
                </w:tcPr>
                <w:p w:rsidR="00B513DD" w:rsidRPr="00125542" w:rsidRDefault="00B513DD" w:rsidP="00B513DD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</w:p>
              </w:tc>
            </w:tr>
            <w:tr w:rsidR="00B513DD" w:rsidRPr="00125542" w:rsidTr="00885F54">
              <w:trPr>
                <w:trHeight w:val="621"/>
              </w:trPr>
              <w:tc>
                <w:tcPr>
                  <w:tcW w:w="454" w:type="dxa"/>
                  <w:vMerge w:val="restart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4.</w:t>
                  </w:r>
                </w:p>
              </w:tc>
              <w:tc>
                <w:tcPr>
                  <w:tcW w:w="1242" w:type="dxa"/>
                  <w:tcBorders>
                    <w:righ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Москвина Г.В.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Ведущий специалист УО</w:t>
                  </w:r>
                </w:p>
              </w:tc>
              <w:tc>
                <w:tcPr>
                  <w:tcW w:w="1418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Двухкомнатная квартира</w:t>
                  </w:r>
                </w:p>
              </w:tc>
              <w:tc>
                <w:tcPr>
                  <w:tcW w:w="1285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67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41,5</w:t>
                  </w:r>
                </w:p>
              </w:tc>
              <w:tc>
                <w:tcPr>
                  <w:tcW w:w="1391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дом</w:t>
                  </w:r>
                </w:p>
              </w:tc>
              <w:tc>
                <w:tcPr>
                  <w:tcW w:w="850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61,6</w:t>
                  </w:r>
                </w:p>
              </w:tc>
              <w:tc>
                <w:tcPr>
                  <w:tcW w:w="1276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276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459160,05</w:t>
                  </w:r>
                </w:p>
              </w:tc>
              <w:tc>
                <w:tcPr>
                  <w:tcW w:w="1416" w:type="dxa"/>
                </w:tcPr>
                <w:p w:rsidR="00B513DD" w:rsidRPr="00627882" w:rsidRDefault="00B513DD" w:rsidP="00B513D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513DD" w:rsidRPr="00125542" w:rsidTr="00885F54">
              <w:trPr>
                <w:trHeight w:val="621"/>
              </w:trPr>
              <w:tc>
                <w:tcPr>
                  <w:tcW w:w="454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vMerge w:val="restart"/>
                  <w:tcBorders>
                    <w:righ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Не имеет</w:t>
                  </w:r>
                </w:p>
              </w:tc>
              <w:tc>
                <w:tcPr>
                  <w:tcW w:w="1285" w:type="dxa"/>
                  <w:vMerge w:val="restart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867" w:type="dxa"/>
                  <w:vMerge w:val="restart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  <w:vMerge w:val="restart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3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Дом</w:t>
                  </w: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61,6</w:t>
                  </w: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Россия</w:t>
                  </w: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7" w:type="dxa"/>
                </w:tcPr>
                <w:p w:rsidR="00B513DD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416" w:type="dxa"/>
                </w:tcPr>
                <w:p w:rsidR="00B513DD" w:rsidRPr="00627882" w:rsidRDefault="00B513DD" w:rsidP="00B513D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-</w:t>
                  </w:r>
                </w:p>
              </w:tc>
            </w:tr>
            <w:tr w:rsidR="00B513DD" w:rsidRPr="00125542" w:rsidTr="00885F54">
              <w:trPr>
                <w:trHeight w:val="621"/>
              </w:trPr>
              <w:tc>
                <w:tcPr>
                  <w:tcW w:w="454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vMerge/>
                  <w:tcBorders>
                    <w:righ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85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67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0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41,5</w:t>
                  </w:r>
                </w:p>
              </w:tc>
              <w:tc>
                <w:tcPr>
                  <w:tcW w:w="1276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B513DD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6" w:type="dxa"/>
                </w:tcPr>
                <w:p w:rsidR="00B513DD" w:rsidRPr="00627882" w:rsidRDefault="00B513DD" w:rsidP="00B513D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513DD" w:rsidRPr="00125542" w:rsidTr="00885F54">
              <w:trPr>
                <w:trHeight w:val="621"/>
              </w:trPr>
              <w:tc>
                <w:tcPr>
                  <w:tcW w:w="454" w:type="dxa"/>
                  <w:vMerge w:val="restart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5.</w:t>
                  </w:r>
                </w:p>
              </w:tc>
              <w:tc>
                <w:tcPr>
                  <w:tcW w:w="1242" w:type="dxa"/>
                  <w:tcBorders>
                    <w:righ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Мужева Т.П.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Заместитель начальника УО</w:t>
                  </w:r>
                </w:p>
              </w:tc>
              <w:tc>
                <w:tcPr>
                  <w:tcW w:w="1418" w:type="dxa"/>
                </w:tcPr>
                <w:p w:rsidR="00B513DD" w:rsidRPr="006661F2" w:rsidRDefault="00877AA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285" w:type="dxa"/>
                </w:tcPr>
                <w:p w:rsidR="00B513DD" w:rsidRPr="006661F2" w:rsidRDefault="00877AA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867" w:type="dxa"/>
                </w:tcPr>
                <w:p w:rsidR="00B513DD" w:rsidRPr="006661F2" w:rsidRDefault="00877AA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</w:tcPr>
                <w:p w:rsidR="00B513DD" w:rsidRPr="006661F2" w:rsidRDefault="00877AA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3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0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75,0</w:t>
                  </w:r>
                </w:p>
              </w:tc>
              <w:tc>
                <w:tcPr>
                  <w:tcW w:w="1276" w:type="dxa"/>
                </w:tcPr>
                <w:p w:rsidR="00B513DD" w:rsidRPr="006661F2" w:rsidRDefault="00A232C7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B513DD" w:rsidRPr="006661F2" w:rsidRDefault="00D10136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276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823146,88</w:t>
                  </w:r>
                </w:p>
              </w:tc>
              <w:tc>
                <w:tcPr>
                  <w:tcW w:w="1416" w:type="dxa"/>
                </w:tcPr>
                <w:p w:rsidR="00B513DD" w:rsidRPr="00125542" w:rsidRDefault="00B513DD" w:rsidP="00B513DD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</w:p>
              </w:tc>
            </w:tr>
            <w:tr w:rsidR="00B513DD" w:rsidRPr="00125542" w:rsidTr="00885F54">
              <w:trPr>
                <w:trHeight w:val="621"/>
              </w:trPr>
              <w:tc>
                <w:tcPr>
                  <w:tcW w:w="454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tcBorders>
                    <w:righ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супруг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1285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индивидуальная</w:t>
                  </w:r>
                </w:p>
              </w:tc>
              <w:tc>
                <w:tcPr>
                  <w:tcW w:w="867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75,0</w:t>
                  </w:r>
                </w:p>
              </w:tc>
              <w:tc>
                <w:tcPr>
                  <w:tcW w:w="1391" w:type="dxa"/>
                </w:tcPr>
                <w:p w:rsidR="00B513DD" w:rsidRPr="006661F2" w:rsidRDefault="00877AA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50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7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Легковой автомобиль НИССАН ИКС-ТРЕЙЛ</w:t>
                  </w:r>
                </w:p>
              </w:tc>
              <w:tc>
                <w:tcPr>
                  <w:tcW w:w="1276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832258,84</w:t>
                  </w:r>
                </w:p>
              </w:tc>
              <w:tc>
                <w:tcPr>
                  <w:tcW w:w="1416" w:type="dxa"/>
                </w:tcPr>
                <w:p w:rsidR="00B513DD" w:rsidRPr="00125542" w:rsidRDefault="00B513DD" w:rsidP="00B513DD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</w:p>
              </w:tc>
            </w:tr>
            <w:tr w:rsidR="00B513DD" w:rsidRPr="00125542" w:rsidTr="00885F54">
              <w:trPr>
                <w:trHeight w:val="621"/>
              </w:trPr>
              <w:tc>
                <w:tcPr>
                  <w:tcW w:w="454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tcBorders>
                    <w:righ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</w:tcPr>
                <w:p w:rsidR="00B513DD" w:rsidRPr="006661F2" w:rsidRDefault="00877AA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Не имеет</w:t>
                  </w:r>
                </w:p>
              </w:tc>
              <w:tc>
                <w:tcPr>
                  <w:tcW w:w="1285" w:type="dxa"/>
                </w:tcPr>
                <w:p w:rsidR="00B513DD" w:rsidRPr="006661F2" w:rsidRDefault="00877AA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867" w:type="dxa"/>
                </w:tcPr>
                <w:p w:rsidR="00B513DD" w:rsidRPr="006661F2" w:rsidRDefault="00877AA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391" w:type="dxa"/>
                </w:tcPr>
                <w:p w:rsidR="00B513DD" w:rsidRPr="006661F2" w:rsidRDefault="00877AA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993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квартира</w:t>
                  </w:r>
                </w:p>
              </w:tc>
              <w:tc>
                <w:tcPr>
                  <w:tcW w:w="850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75,0</w:t>
                  </w:r>
                </w:p>
              </w:tc>
              <w:tc>
                <w:tcPr>
                  <w:tcW w:w="1276" w:type="dxa"/>
                </w:tcPr>
                <w:p w:rsidR="00B513DD" w:rsidRPr="006661F2" w:rsidRDefault="009F3F30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B513DD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1276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416" w:type="dxa"/>
                </w:tcPr>
                <w:p w:rsidR="00B513DD" w:rsidRPr="00125542" w:rsidRDefault="00B513DD" w:rsidP="00B513DD">
                  <w:pPr>
                    <w:rPr>
                      <w:rFonts w:ascii="Liberation Serif" w:hAnsi="Liberation Serif"/>
                      <w:sz w:val="22"/>
                      <w:szCs w:val="22"/>
                    </w:rPr>
                  </w:pPr>
                </w:p>
              </w:tc>
            </w:tr>
            <w:tr w:rsidR="003B5748" w:rsidRPr="00125542" w:rsidTr="00885F54">
              <w:trPr>
                <w:trHeight w:val="621"/>
              </w:trPr>
              <w:tc>
                <w:tcPr>
                  <w:tcW w:w="454" w:type="dxa"/>
                  <w:vMerge w:val="restart"/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6.</w:t>
                  </w:r>
                </w:p>
              </w:tc>
              <w:tc>
                <w:tcPr>
                  <w:tcW w:w="1242" w:type="dxa"/>
                  <w:vMerge w:val="restart"/>
                  <w:tcBorders>
                    <w:right w:val="single" w:sz="4" w:space="0" w:color="auto"/>
                  </w:tcBorders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Сапегина С.Ю.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</w:tcBorders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 xml:space="preserve">ведущий специалист </w:t>
                  </w:r>
                  <w:r>
                    <w:rPr>
                      <w:rFonts w:ascii="Liberation Serif" w:hAnsi="Liberation Serif"/>
                    </w:rPr>
                    <w:t>УО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жилой дом</w:t>
                  </w:r>
                </w:p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</w:p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85" w:type="dxa"/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индивидуальный</w:t>
                  </w:r>
                </w:p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</w:p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67" w:type="dxa"/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40,6</w:t>
                  </w:r>
                </w:p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</w:p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</w:p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Россия</w:t>
                  </w:r>
                </w:p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</w:p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</w:p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850" w:type="dxa"/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276" w:type="dxa"/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417" w:type="dxa"/>
                  <w:vMerge w:val="restart"/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276" w:type="dxa"/>
                  <w:vMerge w:val="restart"/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557558.12</w:t>
                  </w:r>
                </w:p>
              </w:tc>
              <w:tc>
                <w:tcPr>
                  <w:tcW w:w="1416" w:type="dxa"/>
                </w:tcPr>
                <w:p w:rsidR="003B5748" w:rsidRPr="0048197A" w:rsidRDefault="003B5748" w:rsidP="00B513D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B5748" w:rsidRPr="00125542" w:rsidTr="00885F54">
              <w:trPr>
                <w:trHeight w:val="621"/>
              </w:trPr>
              <w:tc>
                <w:tcPr>
                  <w:tcW w:w="454" w:type="dxa"/>
                  <w:vMerge/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1285" w:type="dxa"/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индивидуальный</w:t>
                  </w:r>
                </w:p>
              </w:tc>
              <w:tc>
                <w:tcPr>
                  <w:tcW w:w="867" w:type="dxa"/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826,00</w:t>
                  </w:r>
                </w:p>
              </w:tc>
              <w:tc>
                <w:tcPr>
                  <w:tcW w:w="1391" w:type="dxa"/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850" w:type="dxa"/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276" w:type="dxa"/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417" w:type="dxa"/>
                  <w:vMerge/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3B5748" w:rsidRPr="006661F2" w:rsidRDefault="003B5748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6" w:type="dxa"/>
                </w:tcPr>
                <w:p w:rsidR="003B5748" w:rsidRDefault="003B5748" w:rsidP="00B513D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B513DD" w:rsidRPr="00125542" w:rsidTr="00885F54">
              <w:trPr>
                <w:trHeight w:val="621"/>
              </w:trPr>
              <w:tc>
                <w:tcPr>
                  <w:tcW w:w="454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Супруг</w:t>
                  </w: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B513DD" w:rsidRPr="006661F2" w:rsidRDefault="00877AA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Не имеет</w:t>
                  </w:r>
                </w:p>
              </w:tc>
              <w:tc>
                <w:tcPr>
                  <w:tcW w:w="1285" w:type="dxa"/>
                </w:tcPr>
                <w:p w:rsidR="00B513DD" w:rsidRPr="006661F2" w:rsidRDefault="00877AA4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-</w:t>
                  </w:r>
                </w:p>
              </w:tc>
              <w:tc>
                <w:tcPr>
                  <w:tcW w:w="867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1391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нет</w:t>
                  </w:r>
                </w:p>
              </w:tc>
              <w:tc>
                <w:tcPr>
                  <w:tcW w:w="993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жилой дом</w:t>
                  </w: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0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40,6</w:t>
                  </w: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826,00</w:t>
                  </w:r>
                </w:p>
              </w:tc>
              <w:tc>
                <w:tcPr>
                  <w:tcW w:w="1276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Россия</w:t>
                  </w: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 xml:space="preserve">Легковые автомобили </w:t>
                  </w: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Фольксваген Джетта</w:t>
                  </w: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 xml:space="preserve">LADA 4Х4 </w:t>
                  </w:r>
                </w:p>
              </w:tc>
              <w:tc>
                <w:tcPr>
                  <w:tcW w:w="1276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1163765.74</w:t>
                  </w:r>
                </w:p>
              </w:tc>
              <w:tc>
                <w:tcPr>
                  <w:tcW w:w="1416" w:type="dxa"/>
                </w:tcPr>
                <w:p w:rsidR="00B513DD" w:rsidRPr="0048197A" w:rsidRDefault="00B513DD" w:rsidP="00B513D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537715" w:rsidRPr="00125542" w:rsidTr="00885F54">
              <w:trPr>
                <w:trHeight w:val="621"/>
              </w:trPr>
              <w:tc>
                <w:tcPr>
                  <w:tcW w:w="454" w:type="dxa"/>
                  <w:vMerge w:val="restart"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lastRenderedPageBreak/>
                    <w:t>7.</w:t>
                  </w:r>
                </w:p>
              </w:tc>
              <w:tc>
                <w:tcPr>
                  <w:tcW w:w="1242" w:type="dxa"/>
                  <w:vMerge w:val="restart"/>
                  <w:tcBorders>
                    <w:right w:val="single" w:sz="4" w:space="0" w:color="auto"/>
                  </w:tcBorders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Третьякова Н.С.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</w:tcBorders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Ведущий специалист УО</w:t>
                  </w:r>
                </w:p>
              </w:tc>
              <w:tc>
                <w:tcPr>
                  <w:tcW w:w="1418" w:type="dxa"/>
                  <w:vMerge w:val="restart"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 xml:space="preserve">Квартира </w:t>
                  </w:r>
                </w:p>
              </w:tc>
              <w:tc>
                <w:tcPr>
                  <w:tcW w:w="1285" w:type="dxa"/>
                  <w:vMerge w:val="restart"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Обще долевая (1/2)</w:t>
                  </w:r>
                </w:p>
              </w:tc>
              <w:tc>
                <w:tcPr>
                  <w:tcW w:w="867" w:type="dxa"/>
                  <w:vMerge w:val="restart"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54,5</w:t>
                  </w:r>
                </w:p>
              </w:tc>
              <w:tc>
                <w:tcPr>
                  <w:tcW w:w="1391" w:type="dxa"/>
                  <w:vMerge w:val="restart"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993" w:type="dxa"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0" w:type="dxa"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68,0</w:t>
                  </w:r>
                </w:p>
              </w:tc>
              <w:tc>
                <w:tcPr>
                  <w:tcW w:w="1276" w:type="dxa"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417" w:type="dxa"/>
                  <w:vMerge w:val="restart"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 xml:space="preserve">Автомобиль легковой Хундай </w:t>
                  </w:r>
                  <w:r w:rsidRPr="006661F2">
                    <w:rPr>
                      <w:rFonts w:ascii="Liberation Serif" w:hAnsi="Liberation Serif"/>
                      <w:lang w:val="en-US"/>
                    </w:rPr>
                    <w:t>SOLARIS</w:t>
                  </w:r>
                  <w:r w:rsidRPr="006661F2">
                    <w:rPr>
                      <w:rFonts w:ascii="Liberation Serif" w:hAnsi="Liberation Serif"/>
                    </w:rPr>
                    <w:t xml:space="preserve"> 2018г.</w:t>
                  </w:r>
                </w:p>
              </w:tc>
              <w:tc>
                <w:tcPr>
                  <w:tcW w:w="1276" w:type="dxa"/>
                  <w:vMerge w:val="restart"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598601,76</w:t>
                  </w:r>
                </w:p>
              </w:tc>
              <w:tc>
                <w:tcPr>
                  <w:tcW w:w="1416" w:type="dxa"/>
                  <w:vMerge w:val="restart"/>
                </w:tcPr>
                <w:p w:rsidR="00537715" w:rsidRPr="00627882" w:rsidRDefault="00537715" w:rsidP="00B513D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37715" w:rsidRPr="00125542" w:rsidTr="00885F54">
              <w:trPr>
                <w:trHeight w:val="621"/>
              </w:trPr>
              <w:tc>
                <w:tcPr>
                  <w:tcW w:w="454" w:type="dxa"/>
                  <w:vMerge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vMerge/>
                  <w:tcBorders>
                    <w:right w:val="single" w:sz="4" w:space="0" w:color="auto"/>
                  </w:tcBorders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85" w:type="dxa"/>
                  <w:vMerge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67" w:type="dxa"/>
                  <w:vMerge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0" w:type="dxa"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553,0</w:t>
                  </w:r>
                </w:p>
              </w:tc>
              <w:tc>
                <w:tcPr>
                  <w:tcW w:w="1276" w:type="dxa"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417" w:type="dxa"/>
                  <w:vMerge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537715" w:rsidRPr="006661F2" w:rsidRDefault="00537715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6" w:type="dxa"/>
                  <w:vMerge/>
                </w:tcPr>
                <w:p w:rsidR="00537715" w:rsidRPr="00627882" w:rsidRDefault="00537715" w:rsidP="00B513D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513DD" w:rsidRPr="00125542" w:rsidTr="00885F54">
              <w:trPr>
                <w:trHeight w:val="621"/>
              </w:trPr>
              <w:tc>
                <w:tcPr>
                  <w:tcW w:w="454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vMerge w:val="restart"/>
                  <w:tcBorders>
                    <w:righ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85" w:type="dxa"/>
                  <w:vMerge w:val="restart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67" w:type="dxa"/>
                  <w:vMerge w:val="restart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0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68,0</w:t>
                  </w:r>
                </w:p>
              </w:tc>
              <w:tc>
                <w:tcPr>
                  <w:tcW w:w="1276" w:type="dxa"/>
                </w:tcPr>
                <w:p w:rsidR="00B513DD" w:rsidRPr="006661F2" w:rsidRDefault="008F7D5E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6" w:type="dxa"/>
                </w:tcPr>
                <w:p w:rsidR="00B513DD" w:rsidRPr="00627882" w:rsidRDefault="00B513DD" w:rsidP="00B513D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513DD" w:rsidRPr="00125542" w:rsidTr="00885F54">
              <w:trPr>
                <w:trHeight w:val="621"/>
              </w:trPr>
              <w:tc>
                <w:tcPr>
                  <w:tcW w:w="454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vMerge/>
                  <w:tcBorders>
                    <w:righ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85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67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0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553,0</w:t>
                  </w:r>
                </w:p>
              </w:tc>
              <w:tc>
                <w:tcPr>
                  <w:tcW w:w="1276" w:type="dxa"/>
                </w:tcPr>
                <w:p w:rsidR="00B513DD" w:rsidRPr="006661F2" w:rsidRDefault="008F7D5E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6" w:type="dxa"/>
                </w:tcPr>
                <w:p w:rsidR="00B513DD" w:rsidRPr="00627882" w:rsidRDefault="00B513DD" w:rsidP="00B513D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513DD" w:rsidRPr="00125542" w:rsidTr="00885F54">
              <w:trPr>
                <w:trHeight w:val="621"/>
              </w:trPr>
              <w:tc>
                <w:tcPr>
                  <w:tcW w:w="454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vMerge w:val="restart"/>
                  <w:tcBorders>
                    <w:righ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Несовершеннолетний ребенок</w:t>
                  </w:r>
                </w:p>
              </w:tc>
              <w:tc>
                <w:tcPr>
                  <w:tcW w:w="1276" w:type="dxa"/>
                  <w:vMerge w:val="restart"/>
                  <w:tcBorders>
                    <w:lef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  <w:vMerge w:val="restart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85" w:type="dxa"/>
                  <w:vMerge w:val="restart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67" w:type="dxa"/>
                  <w:vMerge w:val="restart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 w:val="restart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Жилой дом</w:t>
                  </w:r>
                </w:p>
              </w:tc>
              <w:tc>
                <w:tcPr>
                  <w:tcW w:w="850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68,0</w:t>
                  </w:r>
                </w:p>
              </w:tc>
              <w:tc>
                <w:tcPr>
                  <w:tcW w:w="1276" w:type="dxa"/>
                </w:tcPr>
                <w:p w:rsidR="00B513DD" w:rsidRPr="006661F2" w:rsidRDefault="008F7D5E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6" w:type="dxa"/>
                </w:tcPr>
                <w:p w:rsidR="00B513DD" w:rsidRPr="00627882" w:rsidRDefault="00B513DD" w:rsidP="00B513DD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513DD" w:rsidRPr="00125542" w:rsidTr="00885F54">
              <w:trPr>
                <w:trHeight w:val="621"/>
              </w:trPr>
              <w:tc>
                <w:tcPr>
                  <w:tcW w:w="454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42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auto"/>
                  </w:tcBorders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85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867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391" w:type="dxa"/>
                  <w:vMerge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993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Земельный участок</w:t>
                  </w:r>
                </w:p>
              </w:tc>
              <w:tc>
                <w:tcPr>
                  <w:tcW w:w="850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  <w:r w:rsidRPr="006661F2">
                    <w:rPr>
                      <w:rFonts w:ascii="Liberation Serif" w:hAnsi="Liberation Serif"/>
                    </w:rPr>
                    <w:t>553,0</w:t>
                  </w:r>
                </w:p>
              </w:tc>
              <w:tc>
                <w:tcPr>
                  <w:tcW w:w="1276" w:type="dxa"/>
                </w:tcPr>
                <w:p w:rsidR="00B513DD" w:rsidRPr="006661F2" w:rsidRDefault="008F7D5E" w:rsidP="00B513DD">
                  <w:pPr>
                    <w:rPr>
                      <w:rFonts w:ascii="Liberation Serif" w:hAnsi="Liberation Serif"/>
                    </w:rPr>
                  </w:pPr>
                  <w:r>
                    <w:rPr>
                      <w:rFonts w:ascii="Liberation Serif" w:hAnsi="Liberation Serif"/>
                    </w:rPr>
                    <w:t>Россия</w:t>
                  </w:r>
                </w:p>
              </w:tc>
              <w:tc>
                <w:tcPr>
                  <w:tcW w:w="1417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276" w:type="dxa"/>
                </w:tcPr>
                <w:p w:rsidR="00B513DD" w:rsidRPr="006661F2" w:rsidRDefault="00B513DD" w:rsidP="00B513DD">
                  <w:pPr>
                    <w:rPr>
                      <w:rFonts w:ascii="Liberation Serif" w:hAnsi="Liberation Serif"/>
                    </w:rPr>
                  </w:pPr>
                </w:p>
              </w:tc>
              <w:tc>
                <w:tcPr>
                  <w:tcW w:w="1416" w:type="dxa"/>
                </w:tcPr>
                <w:p w:rsidR="00B513DD" w:rsidRPr="00627882" w:rsidRDefault="00B513DD" w:rsidP="00B513DD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D7A42" w:rsidRPr="00125542" w:rsidRDefault="009D7A42" w:rsidP="00085CA0">
            <w:pPr>
              <w:rPr>
                <w:rFonts w:ascii="Liberation Serif" w:hAnsi="Liberation Serif"/>
                <w:b/>
                <w:sz w:val="22"/>
                <w:szCs w:val="22"/>
              </w:rPr>
            </w:pPr>
          </w:p>
        </w:tc>
      </w:tr>
      <w:tr w:rsidR="00B513DD" w:rsidRPr="00125542" w:rsidTr="00A62726">
        <w:trPr>
          <w:trHeight w:val="271"/>
        </w:trPr>
        <w:tc>
          <w:tcPr>
            <w:tcW w:w="15387" w:type="dxa"/>
          </w:tcPr>
          <w:p w:rsidR="00B513DD" w:rsidRPr="00125542" w:rsidRDefault="00B513DD" w:rsidP="00085CA0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51B94" w:rsidRPr="00125542" w:rsidTr="00A62726">
        <w:trPr>
          <w:trHeight w:val="271"/>
        </w:trPr>
        <w:tc>
          <w:tcPr>
            <w:tcW w:w="15387" w:type="dxa"/>
          </w:tcPr>
          <w:p w:rsidR="00751B94" w:rsidRPr="00125542" w:rsidRDefault="00751B94" w:rsidP="00085CA0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51B94" w:rsidRPr="00125542" w:rsidTr="00A62726">
        <w:trPr>
          <w:trHeight w:val="271"/>
        </w:trPr>
        <w:tc>
          <w:tcPr>
            <w:tcW w:w="15387" w:type="dxa"/>
          </w:tcPr>
          <w:p w:rsidR="00751B94" w:rsidRPr="00125542" w:rsidRDefault="00751B94" w:rsidP="00085CA0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C7602" w:rsidRPr="00125542" w:rsidTr="00A62726">
        <w:trPr>
          <w:trHeight w:val="271"/>
        </w:trPr>
        <w:tc>
          <w:tcPr>
            <w:tcW w:w="15387" w:type="dxa"/>
          </w:tcPr>
          <w:p w:rsidR="006C7602" w:rsidRDefault="006C7602" w:rsidP="00085CA0">
            <w:pPr>
              <w:rPr>
                <w:rFonts w:ascii="Liberation Serif" w:hAnsi="Liberation Serif"/>
                <w:sz w:val="22"/>
                <w:szCs w:val="22"/>
              </w:rPr>
            </w:pPr>
          </w:p>
          <w:p w:rsidR="006C7602" w:rsidRPr="00125542" w:rsidRDefault="006C7602" w:rsidP="00085CA0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C7602" w:rsidRPr="00125542" w:rsidTr="00A62726">
        <w:trPr>
          <w:trHeight w:val="271"/>
        </w:trPr>
        <w:tc>
          <w:tcPr>
            <w:tcW w:w="15387" w:type="dxa"/>
          </w:tcPr>
          <w:p w:rsidR="006C7602" w:rsidRPr="00125542" w:rsidRDefault="006C7602" w:rsidP="00085CA0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C7602" w:rsidRPr="00125542" w:rsidTr="00A62726">
        <w:trPr>
          <w:trHeight w:val="271"/>
        </w:trPr>
        <w:tc>
          <w:tcPr>
            <w:tcW w:w="15387" w:type="dxa"/>
          </w:tcPr>
          <w:p w:rsidR="006C7602" w:rsidRPr="00125542" w:rsidRDefault="006C7602" w:rsidP="00085CA0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6C7602" w:rsidRPr="00125542" w:rsidTr="00A62726">
        <w:trPr>
          <w:trHeight w:val="271"/>
        </w:trPr>
        <w:tc>
          <w:tcPr>
            <w:tcW w:w="15387" w:type="dxa"/>
          </w:tcPr>
          <w:p w:rsidR="006C7602" w:rsidRPr="00125542" w:rsidRDefault="006C7602" w:rsidP="00085CA0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141FEC" w:rsidRPr="00125542" w:rsidTr="00A62726">
        <w:trPr>
          <w:trHeight w:val="271"/>
        </w:trPr>
        <w:tc>
          <w:tcPr>
            <w:tcW w:w="15387" w:type="dxa"/>
          </w:tcPr>
          <w:p w:rsidR="00141FEC" w:rsidRPr="00125542" w:rsidRDefault="00141FEC" w:rsidP="00085CA0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141FEC" w:rsidRPr="00125542" w:rsidTr="00A62726">
        <w:trPr>
          <w:trHeight w:val="271"/>
        </w:trPr>
        <w:tc>
          <w:tcPr>
            <w:tcW w:w="15387" w:type="dxa"/>
          </w:tcPr>
          <w:p w:rsidR="00141FEC" w:rsidRPr="00125542" w:rsidRDefault="00141FEC" w:rsidP="00085CA0">
            <w:pPr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:rsidR="009D7A42" w:rsidRDefault="009D7A42" w:rsidP="009D7A42">
      <w:pPr>
        <w:rPr>
          <w:sz w:val="24"/>
          <w:szCs w:val="24"/>
        </w:rPr>
      </w:pPr>
    </w:p>
    <w:p w:rsidR="009D7A42" w:rsidRPr="00D354B6" w:rsidRDefault="009D7A42" w:rsidP="009D7A42">
      <w:pPr>
        <w:jc w:val="center"/>
        <w:rPr>
          <w:i/>
          <w:sz w:val="24"/>
          <w:szCs w:val="24"/>
        </w:rPr>
      </w:pPr>
    </w:p>
    <w:p w:rsidR="00204C97" w:rsidRDefault="00204C97"/>
    <w:sectPr w:rsidR="00204C97" w:rsidSect="009D7A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052" w:rsidRDefault="00601052" w:rsidP="007D1DE3">
      <w:r>
        <w:separator/>
      </w:r>
    </w:p>
  </w:endnote>
  <w:endnote w:type="continuationSeparator" w:id="0">
    <w:p w:rsidR="00601052" w:rsidRDefault="00601052" w:rsidP="007D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052" w:rsidRDefault="00601052" w:rsidP="007D1DE3">
      <w:r>
        <w:separator/>
      </w:r>
    </w:p>
  </w:footnote>
  <w:footnote w:type="continuationSeparator" w:id="0">
    <w:p w:rsidR="00601052" w:rsidRDefault="00601052" w:rsidP="007D1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42"/>
    <w:rsid w:val="000534FC"/>
    <w:rsid w:val="000558DD"/>
    <w:rsid w:val="00125542"/>
    <w:rsid w:val="00141FEC"/>
    <w:rsid w:val="00176B6C"/>
    <w:rsid w:val="001B6F4A"/>
    <w:rsid w:val="001C68F5"/>
    <w:rsid w:val="00204C97"/>
    <w:rsid w:val="002B78E8"/>
    <w:rsid w:val="003B5748"/>
    <w:rsid w:val="003F5E48"/>
    <w:rsid w:val="00537715"/>
    <w:rsid w:val="00597736"/>
    <w:rsid w:val="005F508A"/>
    <w:rsid w:val="00601052"/>
    <w:rsid w:val="006141A2"/>
    <w:rsid w:val="006661F2"/>
    <w:rsid w:val="006C7602"/>
    <w:rsid w:val="006E2189"/>
    <w:rsid w:val="00751B94"/>
    <w:rsid w:val="007D1DE3"/>
    <w:rsid w:val="00877AA4"/>
    <w:rsid w:val="00885F54"/>
    <w:rsid w:val="008E04D2"/>
    <w:rsid w:val="008F7D5E"/>
    <w:rsid w:val="00935793"/>
    <w:rsid w:val="00975758"/>
    <w:rsid w:val="00976826"/>
    <w:rsid w:val="009D7A42"/>
    <w:rsid w:val="009F3F30"/>
    <w:rsid w:val="00A20B9D"/>
    <w:rsid w:val="00A232C7"/>
    <w:rsid w:val="00A62726"/>
    <w:rsid w:val="00A74BE6"/>
    <w:rsid w:val="00AB0696"/>
    <w:rsid w:val="00B14F7F"/>
    <w:rsid w:val="00B513DD"/>
    <w:rsid w:val="00C029A5"/>
    <w:rsid w:val="00C9499D"/>
    <w:rsid w:val="00D07924"/>
    <w:rsid w:val="00D10136"/>
    <w:rsid w:val="00DD62B1"/>
    <w:rsid w:val="00EC3DFE"/>
    <w:rsid w:val="00FD1B4A"/>
    <w:rsid w:val="00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6637B-8D61-45C1-BADC-8A404896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D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1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D1D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1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2020-04-28T06:14:00Z</cp:lastPrinted>
  <dcterms:created xsi:type="dcterms:W3CDTF">2022-04-12T06:18:00Z</dcterms:created>
  <dcterms:modified xsi:type="dcterms:W3CDTF">2022-04-27T12:44:00Z</dcterms:modified>
</cp:coreProperties>
</file>