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68" w:rsidRDefault="007D3A68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987" w:rsidRDefault="00500987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987" w:rsidRDefault="00500987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987" w:rsidRDefault="00500987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987" w:rsidRDefault="00500987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A68" w:rsidRDefault="007D3A68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A68" w:rsidRDefault="007D3A68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для участников семинара</w:t>
      </w:r>
    </w:p>
    <w:p w:rsidR="0028213C" w:rsidRPr="0028213C" w:rsidRDefault="007D3A68" w:rsidP="00A85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предстоит выполнить работу</w:t>
      </w:r>
      <w:r w:rsidR="0028213C">
        <w:rPr>
          <w:rFonts w:ascii="Times New Roman" w:hAnsi="Times New Roman" w:cs="Times New Roman"/>
          <w:sz w:val="28"/>
          <w:szCs w:val="28"/>
        </w:rPr>
        <w:t xml:space="preserve"> </w:t>
      </w:r>
      <w:r w:rsidR="0028213C" w:rsidRPr="0028213C">
        <w:rPr>
          <w:rFonts w:ascii="Times New Roman" w:hAnsi="Times New Roman" w:cs="Times New Roman"/>
          <w:sz w:val="28"/>
          <w:szCs w:val="28"/>
        </w:rPr>
        <w:t>по 6 составляющим функциональной грамотности.</w:t>
      </w:r>
      <w:r w:rsidR="0028213C">
        <w:rPr>
          <w:rFonts w:ascii="Times New Roman" w:hAnsi="Times New Roman" w:cs="Times New Roman"/>
          <w:sz w:val="28"/>
          <w:szCs w:val="28"/>
        </w:rPr>
        <w:t xml:space="preserve"> </w:t>
      </w:r>
      <w:r w:rsidR="0028213C" w:rsidRPr="00282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содержит 6 заданий, на выполнение которых дается 15 минут.</w:t>
      </w:r>
    </w:p>
    <w:p w:rsidR="0028213C" w:rsidRPr="0028213C" w:rsidRDefault="0028213C" w:rsidP="00A85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будет проанализировать карту, прочитать тексты и выполнить задания к ним. Последнее задание можно выполнить успешно только при условии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над предыдущими заданиями. Это задание предполагает инсценировку по одному из жанров УНТ.</w:t>
      </w:r>
    </w:p>
    <w:p w:rsidR="007D3A68" w:rsidRDefault="007D3A68" w:rsidP="00A85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заданиях требуется записать краткий ответ. Выполняя работу, вы можете постоянно обращаться к текстам, перечитывать их.</w:t>
      </w:r>
    </w:p>
    <w:p w:rsidR="007D3A68" w:rsidRDefault="007D3A68" w:rsidP="00A85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при выполнении задания у вас возникли вопросы, вы можете обратиться к консультантам.</w:t>
      </w:r>
    </w:p>
    <w:p w:rsidR="007D3A68" w:rsidRDefault="007D3A68" w:rsidP="007D3A6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успеха!</w:t>
      </w:r>
    </w:p>
    <w:p w:rsidR="007D3A68" w:rsidRPr="007D3A68" w:rsidRDefault="007D3A68" w:rsidP="007D3A68">
      <w:pPr>
        <w:rPr>
          <w:rFonts w:ascii="Times New Roman" w:hAnsi="Times New Roman" w:cs="Times New Roman"/>
          <w:sz w:val="28"/>
          <w:szCs w:val="28"/>
        </w:rPr>
      </w:pPr>
    </w:p>
    <w:p w:rsidR="007D3A68" w:rsidRDefault="007D3A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17355" w:rsidRPr="004A3583" w:rsidRDefault="00A17355" w:rsidP="00A173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3583">
        <w:rPr>
          <w:rFonts w:ascii="Times New Roman" w:hAnsi="Times New Roman" w:cs="Times New Roman"/>
          <w:b/>
          <w:sz w:val="32"/>
          <w:szCs w:val="32"/>
        </w:rPr>
        <w:lastRenderedPageBreak/>
        <w:t>Поморский край – «Батюшко Океан, Студеное море»</w:t>
      </w:r>
    </w:p>
    <w:p w:rsidR="00A17355" w:rsidRPr="00A17355" w:rsidRDefault="00A17355" w:rsidP="00A17355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A17355">
        <w:rPr>
          <w:rFonts w:ascii="Times New Roman" w:hAnsi="Times New Roman" w:cs="Times New Roman"/>
          <w:i/>
          <w:sz w:val="28"/>
          <w:szCs w:val="28"/>
        </w:rPr>
        <w:t>Изучите карту Архангельской области.</w:t>
      </w:r>
    </w:p>
    <w:p w:rsidR="00F7480F" w:rsidRDefault="00A17355" w:rsidP="00A173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F9B0AC" wp14:editId="57FBC24D">
            <wp:extent cx="4880759" cy="43339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1024" cy="434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55" w:rsidRPr="00A17355" w:rsidRDefault="00A17355" w:rsidP="00A17355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A17355">
        <w:rPr>
          <w:rFonts w:ascii="Times New Roman" w:hAnsi="Times New Roman" w:cs="Times New Roman"/>
          <w:i/>
          <w:sz w:val="28"/>
          <w:szCs w:val="28"/>
        </w:rPr>
        <w:t>Определите, какие виды деятельности  традиционны для поморов.</w:t>
      </w:r>
    </w:p>
    <w:p w:rsidR="00A17355" w:rsidRDefault="00A17355" w:rsidP="00A1735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A8525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A17355" w:rsidRDefault="00A17355" w:rsidP="00A1735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A8525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17355" w:rsidRDefault="00A17355" w:rsidP="00A1735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17355" w:rsidRPr="00A17355" w:rsidRDefault="00A17355" w:rsidP="00A1735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173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Вам представлены отрывки из устного народного творчества поморов. Прочитайте и определите виды деятельности, описанные в отрывках. Заполните колонку ответами.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613"/>
        <w:gridCol w:w="2069"/>
      </w:tblGrid>
      <w:tr w:rsidR="00A17355" w:rsidRPr="00A17355" w:rsidTr="00A17355">
        <w:tc>
          <w:tcPr>
            <w:tcW w:w="8613" w:type="dxa"/>
          </w:tcPr>
          <w:p w:rsidR="00A17355" w:rsidRPr="00A17355" w:rsidRDefault="00A17355" w:rsidP="00A1735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Отрывок</w:t>
            </w:r>
          </w:p>
        </w:tc>
        <w:tc>
          <w:tcPr>
            <w:tcW w:w="2069" w:type="dxa"/>
          </w:tcPr>
          <w:p w:rsidR="00A17355" w:rsidRPr="00A17355" w:rsidRDefault="00A17355" w:rsidP="00A1735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Деятельность</w:t>
            </w:r>
          </w:p>
        </w:tc>
      </w:tr>
      <w:tr w:rsidR="00A17355" w:rsidRPr="00A17355" w:rsidTr="00A17355">
        <w:tc>
          <w:tcPr>
            <w:tcW w:w="8613" w:type="dxa"/>
          </w:tcPr>
          <w:p w:rsidR="00A17355" w:rsidRPr="00A17355" w:rsidRDefault="00A17355" w:rsidP="00A17355">
            <w:pPr>
              <w:spacing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«Он грозно простер окровавленные руки к морю и закричал с воплем крепким:</w:t>
            </w: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— Батюшко Океан, Студеное море! Сам и ныне рассуди меня с братом!</w:t>
            </w: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Будто гром, </w:t>
            </w:r>
            <w:proofErr w:type="spellStart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сгремел</w:t>
            </w:r>
            <w:proofErr w:type="spellEnd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Океан в ответ </w:t>
            </w:r>
            <w:proofErr w:type="spellStart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Гореславу</w:t>
            </w:r>
            <w:proofErr w:type="spellEnd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 Гнев учинил в море. </w:t>
            </w: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Седой непомерный вал взвился над </w:t>
            </w:r>
            <w:proofErr w:type="spellStart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лодьей</w:t>
            </w:r>
            <w:proofErr w:type="spellEnd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подхватил </w:t>
            </w:r>
            <w:proofErr w:type="spellStart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Лихослава</w:t>
            </w:r>
            <w:proofErr w:type="spellEnd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 унес его в бездну».</w:t>
            </w:r>
          </w:p>
          <w:p w:rsidR="00A17355" w:rsidRPr="00A17355" w:rsidRDefault="00A17355" w:rsidP="00A1735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Отрывок из поморского сказания </w:t>
            </w:r>
          </w:p>
        </w:tc>
        <w:tc>
          <w:tcPr>
            <w:tcW w:w="2069" w:type="dxa"/>
          </w:tcPr>
          <w:p w:rsidR="00A17355" w:rsidRPr="00A17355" w:rsidRDefault="00A17355" w:rsidP="00A17355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A17355" w:rsidRPr="00A17355" w:rsidTr="00A17355">
        <w:tc>
          <w:tcPr>
            <w:tcW w:w="8613" w:type="dxa"/>
          </w:tcPr>
          <w:p w:rsidR="00A17355" w:rsidRPr="00A17355" w:rsidRDefault="00A17355" w:rsidP="00A17355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«Выехали на тоню, заметали этот невод, и, когда стали подтягивать его к берегу, оказалось, что невод полон рыбы. Целый день провозились братья, высачивали рыбу из мотни, а к вечеру, уставшие, говорят: Ну и чудо, такого еще не бывало. На день невод развязали, на второй развязали, а рыбы никогда столько не было!»</w:t>
            </w:r>
          </w:p>
          <w:p w:rsidR="00A17355" w:rsidRPr="00A17355" w:rsidRDefault="00A17355" w:rsidP="00A1735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Отрывок из поморской сказки </w:t>
            </w:r>
          </w:p>
        </w:tc>
        <w:tc>
          <w:tcPr>
            <w:tcW w:w="2069" w:type="dxa"/>
          </w:tcPr>
          <w:p w:rsidR="00A17355" w:rsidRPr="00A17355" w:rsidRDefault="00A17355" w:rsidP="00A17355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A17355" w:rsidRPr="00A17355" w:rsidTr="00A17355">
        <w:tc>
          <w:tcPr>
            <w:tcW w:w="8613" w:type="dxa"/>
          </w:tcPr>
          <w:p w:rsidR="00A17355" w:rsidRPr="00A17355" w:rsidRDefault="00A17355" w:rsidP="00A17355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«Близко ли, далеко ли, низко ли, высоко ли, и видят: гора бела, как </w:t>
            </w:r>
            <w:proofErr w:type="spellStart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крупитчата</w:t>
            </w:r>
            <w:proofErr w:type="spellEnd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Подошли — соляна гора. Зашли в гавань и стали соль бочками катить. Накатили полный люк».</w:t>
            </w:r>
          </w:p>
          <w:p w:rsidR="00A17355" w:rsidRPr="00A17355" w:rsidRDefault="00A17355" w:rsidP="00A1735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Отрывок из поморской сказки </w:t>
            </w:r>
          </w:p>
        </w:tc>
        <w:tc>
          <w:tcPr>
            <w:tcW w:w="2069" w:type="dxa"/>
          </w:tcPr>
          <w:p w:rsidR="00A17355" w:rsidRPr="00A17355" w:rsidRDefault="00A17355" w:rsidP="00A17355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A17355" w:rsidRPr="00A17355" w:rsidTr="00A17355">
        <w:tc>
          <w:tcPr>
            <w:tcW w:w="8613" w:type="dxa"/>
          </w:tcPr>
          <w:p w:rsidR="00A17355" w:rsidRPr="00A17355" w:rsidRDefault="00A17355" w:rsidP="00A17355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«— </w:t>
            </w:r>
            <w:proofErr w:type="gramStart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Ну</w:t>
            </w:r>
            <w:proofErr w:type="gramEnd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Иван, купеческий сын, что тебе надобно в награду — злата или серебра?</w:t>
            </w: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— Не надо мне ни злата, ни серебра, — говорит Иван. — Дай мне один мешок жемчужного песку».</w:t>
            </w:r>
          </w:p>
          <w:p w:rsidR="00A17355" w:rsidRPr="00A17355" w:rsidRDefault="00A17355" w:rsidP="00A1735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Отрывок из поморской сказки </w:t>
            </w:r>
          </w:p>
        </w:tc>
        <w:tc>
          <w:tcPr>
            <w:tcW w:w="2069" w:type="dxa"/>
          </w:tcPr>
          <w:p w:rsidR="00A17355" w:rsidRPr="00A17355" w:rsidRDefault="00A17355" w:rsidP="00A17355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A17355" w:rsidRPr="00A17355" w:rsidTr="00A17355">
        <w:tc>
          <w:tcPr>
            <w:tcW w:w="8613" w:type="dxa"/>
          </w:tcPr>
          <w:p w:rsidR="00A17355" w:rsidRPr="00A17355" w:rsidRDefault="00A17355" w:rsidP="00A17355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…А и все на пиру </w:t>
            </w:r>
            <w:proofErr w:type="gramStart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пьяны-веселы</w:t>
            </w:r>
            <w:proofErr w:type="gramEnd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А и все на пиру стали </w:t>
            </w:r>
            <w:proofErr w:type="spellStart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хвастати</w:t>
            </w:r>
            <w:proofErr w:type="spellEnd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&lt;…&gt;</w:t>
            </w: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proofErr w:type="spellStart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Промысловщики</w:t>
            </w:r>
            <w:proofErr w:type="spellEnd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-поморы добрым мастерством:</w:t>
            </w: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Что </w:t>
            </w:r>
            <w:proofErr w:type="gramStart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</w:t>
            </w:r>
            <w:proofErr w:type="gramEnd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матушке во тихой во Двинской губе,</w:t>
            </w: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Во богатой во широкой </w:t>
            </w:r>
            <w:proofErr w:type="spellStart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Низовской</w:t>
            </w:r>
            <w:proofErr w:type="spellEnd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земле</w:t>
            </w: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proofErr w:type="spellStart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Низовщане-ти</w:t>
            </w:r>
            <w:proofErr w:type="spellEnd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устьяне</w:t>
            </w:r>
            <w:proofErr w:type="spellEnd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промысловые</w:t>
            </w: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Мастерят-снастят суда — </w:t>
            </w:r>
            <w:proofErr w:type="spellStart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лодьи</w:t>
            </w:r>
            <w:proofErr w:type="spellEnd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торговые.</w:t>
            </w:r>
          </w:p>
          <w:p w:rsidR="00A17355" w:rsidRPr="00A17355" w:rsidRDefault="00A17355" w:rsidP="00A1735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Отрывок из книги «Двинская земля»</w:t>
            </w:r>
          </w:p>
        </w:tc>
        <w:tc>
          <w:tcPr>
            <w:tcW w:w="2069" w:type="dxa"/>
          </w:tcPr>
          <w:p w:rsidR="00A17355" w:rsidRPr="00A17355" w:rsidRDefault="00A17355" w:rsidP="00A17355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A17355" w:rsidRPr="00A17355" w:rsidTr="00A17355">
        <w:tc>
          <w:tcPr>
            <w:tcW w:w="8613" w:type="dxa"/>
          </w:tcPr>
          <w:p w:rsidR="00A17355" w:rsidRPr="00A17355" w:rsidRDefault="00A17355" w:rsidP="00A17355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 крутого бережка</w:t>
            </w:r>
          </w:p>
          <w:p w:rsidR="00A17355" w:rsidRPr="00A17355" w:rsidRDefault="00A17355" w:rsidP="00A17355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Лодочка отъехала,</w:t>
            </w:r>
          </w:p>
          <w:p w:rsidR="00A17355" w:rsidRPr="00A17355" w:rsidRDefault="00A17355" w:rsidP="00A17355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 кажите дорогому,</w:t>
            </w:r>
          </w:p>
          <w:p w:rsidR="00A17355" w:rsidRPr="00A17355" w:rsidRDefault="00A17355" w:rsidP="00A17355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Что на лов уехала.</w:t>
            </w:r>
          </w:p>
          <w:p w:rsidR="00A17355" w:rsidRPr="00A17355" w:rsidRDefault="00A17355" w:rsidP="00A17355">
            <w:pPr>
              <w:spacing w:before="240" w:after="160"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Поморская частушка</w:t>
            </w:r>
          </w:p>
        </w:tc>
        <w:tc>
          <w:tcPr>
            <w:tcW w:w="2069" w:type="dxa"/>
          </w:tcPr>
          <w:p w:rsidR="00A17355" w:rsidRPr="00A17355" w:rsidRDefault="00A17355" w:rsidP="00A17355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A17355" w:rsidRPr="00A17355" w:rsidTr="00A17355">
        <w:tc>
          <w:tcPr>
            <w:tcW w:w="8613" w:type="dxa"/>
          </w:tcPr>
          <w:p w:rsidR="00A17355" w:rsidRPr="00A17355" w:rsidRDefault="00A17355" w:rsidP="00A17355">
            <w:pPr>
              <w:spacing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 князь, не посол, не воин —</w:t>
            </w:r>
          </w:p>
          <w:p w:rsidR="00A17355" w:rsidRPr="00A17355" w:rsidRDefault="00A17355" w:rsidP="00A17355">
            <w:pPr>
              <w:spacing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Женочка</w:t>
            </w:r>
            <w:proofErr w:type="spellEnd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 Рязани, сиротинка,</w:t>
            </w:r>
          </w:p>
          <w:p w:rsidR="00A17355" w:rsidRPr="00A17355" w:rsidRDefault="00A17355" w:rsidP="00A17355">
            <w:pPr>
              <w:spacing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Перешла леса и пустыни,</w:t>
            </w:r>
          </w:p>
          <w:p w:rsidR="00A17355" w:rsidRPr="00A17355" w:rsidRDefault="00A17355" w:rsidP="00A17355">
            <w:pPr>
              <w:spacing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Толкучие горы перелезла,</w:t>
            </w:r>
          </w:p>
          <w:p w:rsidR="00A17355" w:rsidRPr="00A17355" w:rsidRDefault="00A17355" w:rsidP="00A17355">
            <w:pPr>
              <w:spacing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Бесстрашно в Орду явилась… &lt;…&gt;</w:t>
            </w:r>
          </w:p>
          <w:p w:rsidR="00A17355" w:rsidRPr="00A17355" w:rsidRDefault="00A17355" w:rsidP="00A17355">
            <w:pPr>
              <w:spacing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Бери себе и брата, и мужа,</w:t>
            </w:r>
          </w:p>
          <w:p w:rsidR="00A17355" w:rsidRPr="00A17355" w:rsidRDefault="00A17355" w:rsidP="00A17355">
            <w:pPr>
              <w:spacing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Бери с собой и милого сына.</w:t>
            </w:r>
          </w:p>
          <w:p w:rsidR="00A17355" w:rsidRPr="00A17355" w:rsidRDefault="00A17355" w:rsidP="00A17355">
            <w:pPr>
              <w:spacing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Воротися</w:t>
            </w:r>
            <w:proofErr w:type="spellEnd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на Русь да хвастай,</w:t>
            </w:r>
          </w:p>
          <w:p w:rsidR="00A17355" w:rsidRPr="00A17355" w:rsidRDefault="00A17355" w:rsidP="00A17355">
            <w:pPr>
              <w:spacing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Что в Орду не напрасно сходила. &lt;…&gt;</w:t>
            </w:r>
          </w:p>
          <w:p w:rsidR="00A17355" w:rsidRPr="00A17355" w:rsidRDefault="00A17355" w:rsidP="00A17355">
            <w:pPr>
              <w:spacing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Гей, рязанские мужи и жены,</w:t>
            </w:r>
          </w:p>
          <w:p w:rsidR="00A17355" w:rsidRPr="00A17355" w:rsidRDefault="00A17355" w:rsidP="00A17355">
            <w:pPr>
              <w:spacing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Что стоите, </w:t>
            </w:r>
            <w:proofErr w:type="spellStart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тоскою</w:t>
            </w:r>
            <w:proofErr w:type="spellEnd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покрыты</w:t>
            </w:r>
            <w:proofErr w:type="gramEnd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?</w:t>
            </w:r>
          </w:p>
          <w:p w:rsidR="00A17355" w:rsidRPr="00A17355" w:rsidRDefault="00A17355" w:rsidP="00A17355">
            <w:pPr>
              <w:spacing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Что глядите на Авдотьину радость?</w:t>
            </w:r>
          </w:p>
          <w:p w:rsidR="00A17355" w:rsidRPr="00A17355" w:rsidRDefault="00A17355" w:rsidP="00A17355">
            <w:pPr>
              <w:spacing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Я вас всех на Русь </w:t>
            </w:r>
            <w:proofErr w:type="spellStart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отпущаю</w:t>
            </w:r>
            <w:proofErr w:type="spellEnd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A17355" w:rsidRPr="00A17355" w:rsidRDefault="00A17355" w:rsidP="00A17355">
            <w:pPr>
              <w:spacing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Гей, женка Авдотья </w:t>
            </w:r>
            <w:proofErr w:type="spellStart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Рязанка</w:t>
            </w:r>
            <w:proofErr w:type="spellEnd"/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!</w:t>
            </w:r>
          </w:p>
          <w:p w:rsidR="00A17355" w:rsidRPr="00A17355" w:rsidRDefault="00A17355" w:rsidP="00A17355">
            <w:pPr>
              <w:spacing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Всю Рязань веди из полону,</w:t>
            </w:r>
          </w:p>
          <w:p w:rsidR="00A17355" w:rsidRPr="00A17355" w:rsidRDefault="00A17355" w:rsidP="00A17355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 будь ты походу воевода.</w:t>
            </w:r>
          </w:p>
          <w:p w:rsidR="00A17355" w:rsidRPr="00A17355" w:rsidRDefault="00A17355" w:rsidP="00A17355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1735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Отрывок из поморского сказания</w:t>
            </w:r>
          </w:p>
        </w:tc>
        <w:tc>
          <w:tcPr>
            <w:tcW w:w="2069" w:type="dxa"/>
          </w:tcPr>
          <w:p w:rsidR="00A17355" w:rsidRPr="00A17355" w:rsidRDefault="00A17355" w:rsidP="00A17355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</w:tbl>
    <w:p w:rsidR="00A17355" w:rsidRDefault="00A17355" w:rsidP="00A17355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A17355" w:rsidRPr="00A17355" w:rsidRDefault="00A17355" w:rsidP="00A17355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A17355">
        <w:rPr>
          <w:rFonts w:ascii="Times New Roman" w:hAnsi="Times New Roman" w:cs="Times New Roman"/>
          <w:i/>
          <w:sz w:val="28"/>
          <w:szCs w:val="28"/>
        </w:rPr>
        <w:t>Прочитайте  текст.</w:t>
      </w:r>
    </w:p>
    <w:p w:rsidR="00A17355" w:rsidRPr="00A17355" w:rsidRDefault="00A17355" w:rsidP="00A1735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17355">
        <w:rPr>
          <w:rFonts w:ascii="Times New Roman" w:hAnsi="Times New Roman" w:cs="Times New Roman"/>
          <w:sz w:val="28"/>
          <w:szCs w:val="28"/>
        </w:rPr>
        <w:t>Любое племя на земле владело в детстве</w:t>
      </w:r>
    </w:p>
    <w:p w:rsidR="00A17355" w:rsidRPr="00A17355" w:rsidRDefault="00A17355" w:rsidP="00A1735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17355">
        <w:rPr>
          <w:rFonts w:ascii="Times New Roman" w:hAnsi="Times New Roman" w:cs="Times New Roman"/>
          <w:sz w:val="28"/>
          <w:szCs w:val="28"/>
        </w:rPr>
        <w:t>поэтическим зеркальцем, где</w:t>
      </w:r>
    </w:p>
    <w:p w:rsidR="00A17355" w:rsidRPr="00A17355" w:rsidRDefault="00A17355" w:rsidP="00A1735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17355">
        <w:rPr>
          <w:rFonts w:ascii="Times New Roman" w:hAnsi="Times New Roman" w:cs="Times New Roman"/>
          <w:sz w:val="28"/>
          <w:szCs w:val="28"/>
        </w:rPr>
        <w:t>причудливо, у каждого по – своему,</w:t>
      </w:r>
    </w:p>
    <w:p w:rsidR="00A17355" w:rsidRPr="00A17355" w:rsidRDefault="00A17355" w:rsidP="00A1735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17355">
        <w:rPr>
          <w:rFonts w:ascii="Times New Roman" w:hAnsi="Times New Roman" w:cs="Times New Roman"/>
          <w:sz w:val="28"/>
          <w:szCs w:val="28"/>
        </w:rPr>
        <w:t>отражался мир.</w:t>
      </w:r>
    </w:p>
    <w:p w:rsidR="00A17355" w:rsidRPr="00A17355" w:rsidRDefault="00A17355" w:rsidP="00A1735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17355">
        <w:rPr>
          <w:rFonts w:ascii="Times New Roman" w:hAnsi="Times New Roman" w:cs="Times New Roman"/>
          <w:sz w:val="28"/>
          <w:szCs w:val="28"/>
        </w:rPr>
        <w:t>Леонид Леонов</w:t>
      </w:r>
    </w:p>
    <w:p w:rsidR="00A17355" w:rsidRDefault="00A17355" w:rsidP="001842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355">
        <w:rPr>
          <w:rFonts w:ascii="Times New Roman" w:hAnsi="Times New Roman" w:cs="Times New Roman"/>
          <w:sz w:val="28"/>
          <w:szCs w:val="28"/>
        </w:rPr>
        <w:t>Фольклор - устное народное творчество, собранное из народных традиций, легенд, верований. Он связан с основными моментами жизни человека: от рождения до смерти, вы</w:t>
      </w:r>
      <w:r>
        <w:rPr>
          <w:rFonts w:ascii="Times New Roman" w:hAnsi="Times New Roman" w:cs="Times New Roman"/>
          <w:sz w:val="28"/>
          <w:szCs w:val="28"/>
        </w:rPr>
        <w:t>ражает чаяния и ожидания народа.</w:t>
      </w:r>
    </w:p>
    <w:p w:rsidR="00A17355" w:rsidRDefault="00A17355" w:rsidP="001842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355">
        <w:rPr>
          <w:rFonts w:ascii="Times New Roman" w:hAnsi="Times New Roman" w:cs="Times New Roman"/>
          <w:sz w:val="28"/>
          <w:szCs w:val="28"/>
        </w:rPr>
        <w:t xml:space="preserve">Фольклор - народная мудрость, народное знание. Он совмещает в себе разные виды искусств (музыка, языческие и христианские обряды и традиции). Главным в фольклоре является слово. Одно из важнейших качеств фольклора - устный характер его бытования. Фольклор отражает народную позицию, воспитание, мораль, мировоззрение. Термин "фольклор" был введен в науку английским ученым Уильямом </w:t>
      </w:r>
      <w:proofErr w:type="spellStart"/>
      <w:r w:rsidRPr="00A17355">
        <w:rPr>
          <w:rFonts w:ascii="Times New Roman" w:hAnsi="Times New Roman" w:cs="Times New Roman"/>
          <w:sz w:val="28"/>
          <w:szCs w:val="28"/>
        </w:rPr>
        <w:t>Томсом</w:t>
      </w:r>
      <w:proofErr w:type="spellEnd"/>
      <w:r w:rsidRPr="00A17355">
        <w:rPr>
          <w:rFonts w:ascii="Times New Roman" w:hAnsi="Times New Roman" w:cs="Times New Roman"/>
          <w:sz w:val="28"/>
          <w:szCs w:val="28"/>
        </w:rPr>
        <w:t xml:space="preserve"> в 1846 году. Термин принят в международной науке и в переводе означает «мудрость народа». Фольклор - это жизнь народа, его история, его развитие.</w:t>
      </w:r>
    </w:p>
    <w:p w:rsidR="00A17355" w:rsidRDefault="00A17355" w:rsidP="001842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355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Произведения устного народного творчества — это богатство и украшение </w:t>
      </w:r>
      <w:proofErr w:type="gramStart"/>
      <w:r w:rsidRPr="00A17355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Pr="00A17355">
        <w:rPr>
          <w:rFonts w:ascii="Times New Roman" w:hAnsi="Times New Roman" w:cs="Times New Roman"/>
          <w:sz w:val="28"/>
          <w:szCs w:val="28"/>
        </w:rPr>
        <w:t xml:space="preserve"> речи. Они создавались народом и передавались из уст в уста. С древних времен люди хранили и передавали народную мудрость в кратких и выразительных пословицах и поговорках. Старинные колыбельные песни наполнены материнской любовью. С маленьким ребенком общались с помощью </w:t>
      </w:r>
      <w:proofErr w:type="spellStart"/>
      <w:r w:rsidRPr="00A17355">
        <w:rPr>
          <w:rFonts w:ascii="Times New Roman" w:hAnsi="Times New Roman" w:cs="Times New Roman"/>
          <w:sz w:val="28"/>
          <w:szCs w:val="28"/>
        </w:rPr>
        <w:t>пестушек</w:t>
      </w:r>
      <w:proofErr w:type="spellEnd"/>
      <w:r w:rsidRPr="00A1735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17355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A17355">
        <w:rPr>
          <w:rFonts w:ascii="Times New Roman" w:hAnsi="Times New Roman" w:cs="Times New Roman"/>
          <w:sz w:val="28"/>
          <w:szCs w:val="28"/>
        </w:rPr>
        <w:t xml:space="preserve">: его развлекали и учили одновременно. Затем малыш учился </w:t>
      </w:r>
      <w:proofErr w:type="spellStart"/>
      <w:r w:rsidRPr="00A17355">
        <w:rPr>
          <w:rFonts w:ascii="Times New Roman" w:hAnsi="Times New Roman" w:cs="Times New Roman"/>
          <w:sz w:val="28"/>
          <w:szCs w:val="28"/>
        </w:rPr>
        <w:t>закличкам</w:t>
      </w:r>
      <w:proofErr w:type="spellEnd"/>
      <w:r w:rsidRPr="00A17355">
        <w:rPr>
          <w:rFonts w:ascii="Times New Roman" w:hAnsi="Times New Roman" w:cs="Times New Roman"/>
          <w:sz w:val="28"/>
          <w:szCs w:val="28"/>
        </w:rPr>
        <w:t xml:space="preserve"> и приговоркам. Чтобы ребенок различал предметы по признакам или действиям, ему загадывали загадки. Загадки испытывают сообразительность человека. Чтобы ребенок хорошо и чисто говорил, с ним разучивали скороговорки (которые иначе называли </w:t>
      </w:r>
      <w:proofErr w:type="spellStart"/>
      <w:r w:rsidRPr="00A17355">
        <w:rPr>
          <w:rFonts w:ascii="Times New Roman" w:hAnsi="Times New Roman" w:cs="Times New Roman"/>
          <w:sz w:val="28"/>
          <w:szCs w:val="28"/>
        </w:rPr>
        <w:t>чистоговорками</w:t>
      </w:r>
      <w:proofErr w:type="spellEnd"/>
      <w:r w:rsidRPr="00A17355">
        <w:rPr>
          <w:rFonts w:ascii="Times New Roman" w:hAnsi="Times New Roman" w:cs="Times New Roman"/>
          <w:sz w:val="28"/>
          <w:szCs w:val="28"/>
        </w:rPr>
        <w:t>). В играх дети использовали веселые считалки. Когда человек начинал трудиться, он отражал в них свою трудовую деятельность.</w:t>
      </w:r>
    </w:p>
    <w:p w:rsidR="00A17355" w:rsidRDefault="00A17355" w:rsidP="001842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355">
        <w:rPr>
          <w:rFonts w:ascii="Times New Roman" w:hAnsi="Times New Roman" w:cs="Times New Roman"/>
          <w:sz w:val="28"/>
          <w:szCs w:val="28"/>
        </w:rPr>
        <w:t>Особо привлекали людей сказки, в которых всегда совершалось чудо. Так, например, в Поморье все они привязаны к теме моря и рыбного промысла. Многие сказки начинали</w:t>
      </w:r>
      <w:r w:rsidR="002B74B8">
        <w:rPr>
          <w:rFonts w:ascii="Times New Roman" w:hAnsi="Times New Roman" w:cs="Times New Roman"/>
          <w:sz w:val="28"/>
          <w:szCs w:val="28"/>
        </w:rPr>
        <w:t>сь с описания места действия: «</w:t>
      </w:r>
      <w:r w:rsidRPr="00A17355">
        <w:rPr>
          <w:rFonts w:ascii="Times New Roman" w:hAnsi="Times New Roman" w:cs="Times New Roman"/>
          <w:sz w:val="28"/>
          <w:szCs w:val="28"/>
        </w:rPr>
        <w:t xml:space="preserve">Давно это было.  На берегу Белого моря жили три брата….» Плавание на </w:t>
      </w:r>
      <w:proofErr w:type="spellStart"/>
      <w:r w:rsidRPr="00A17355">
        <w:rPr>
          <w:rFonts w:ascii="Times New Roman" w:hAnsi="Times New Roman" w:cs="Times New Roman"/>
          <w:sz w:val="28"/>
          <w:szCs w:val="28"/>
        </w:rPr>
        <w:t>коч</w:t>
      </w:r>
      <w:proofErr w:type="spellEnd"/>
      <w:r w:rsidR="001842C4">
        <w:rPr>
          <w:rFonts w:ascii="Times New Roman" w:hAnsi="Times New Roman" w:cs="Times New Roman"/>
          <w:sz w:val="28"/>
          <w:szCs w:val="28"/>
        </w:rPr>
        <w:t xml:space="preserve"> </w:t>
      </w:r>
      <w:r w:rsidRPr="00A17355">
        <w:rPr>
          <w:rFonts w:ascii="Times New Roman" w:hAnsi="Times New Roman" w:cs="Times New Roman"/>
          <w:sz w:val="28"/>
          <w:szCs w:val="28"/>
        </w:rPr>
        <w:t xml:space="preserve">(лодка поморов) – главное испытание, которое проходит герой сказки, совершает ряд подвигов, борется со злыми силами.  Герой не боится долгой полярной ночи, </w:t>
      </w:r>
      <w:r w:rsidR="001842C4" w:rsidRPr="00A17355">
        <w:rPr>
          <w:rFonts w:ascii="Times New Roman" w:hAnsi="Times New Roman" w:cs="Times New Roman"/>
          <w:sz w:val="28"/>
          <w:szCs w:val="28"/>
        </w:rPr>
        <w:t>леденящей</w:t>
      </w:r>
      <w:r w:rsidRPr="00A17355">
        <w:rPr>
          <w:rFonts w:ascii="Times New Roman" w:hAnsi="Times New Roman" w:cs="Times New Roman"/>
          <w:sz w:val="28"/>
          <w:szCs w:val="28"/>
        </w:rPr>
        <w:t xml:space="preserve"> стужи, сокрушительных ветров, пурги, свирепости холодного моря. Достойный возвращается. Основной герой сказки – бедняк, но часто герой и женщина. Наравне с мужчиной она делит все испытания и оказывается чудесной </w:t>
      </w:r>
      <w:r w:rsidR="001842C4" w:rsidRPr="00A17355">
        <w:rPr>
          <w:rFonts w:ascii="Times New Roman" w:hAnsi="Times New Roman" w:cs="Times New Roman"/>
          <w:sz w:val="28"/>
          <w:szCs w:val="28"/>
        </w:rPr>
        <w:t>помощницей</w:t>
      </w:r>
      <w:r w:rsidRPr="00A17355">
        <w:rPr>
          <w:rFonts w:ascii="Times New Roman" w:hAnsi="Times New Roman" w:cs="Times New Roman"/>
          <w:sz w:val="28"/>
          <w:szCs w:val="28"/>
        </w:rPr>
        <w:t xml:space="preserve">. Значимый атрибут сказки – рыба. Она сама потрошилась, солилась и прыгала в пирог. </w:t>
      </w:r>
    </w:p>
    <w:p w:rsidR="00A17355" w:rsidRDefault="00A17355" w:rsidP="001842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355">
        <w:rPr>
          <w:rFonts w:ascii="Times New Roman" w:hAnsi="Times New Roman" w:cs="Times New Roman"/>
          <w:sz w:val="28"/>
          <w:szCs w:val="28"/>
        </w:rPr>
        <w:t xml:space="preserve">Таким образом, фольклор – самый интересный и надежный способ познания моральных и интеллектуальных возможностей нации. Он помогает понять психологию, способ мышления и особенности жизни разных слоев населения. </w:t>
      </w:r>
    </w:p>
    <w:p w:rsidR="00A17355" w:rsidRPr="00A17355" w:rsidRDefault="001842C4" w:rsidP="00A17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7355">
        <w:rPr>
          <w:rFonts w:ascii="Times New Roman" w:hAnsi="Times New Roman" w:cs="Times New Roman"/>
          <w:sz w:val="28"/>
          <w:szCs w:val="28"/>
        </w:rPr>
        <w:t xml:space="preserve">5. </w:t>
      </w:r>
      <w:r w:rsidR="00A17355" w:rsidRPr="00A17355">
        <w:rPr>
          <w:rFonts w:ascii="Times New Roman" w:hAnsi="Times New Roman" w:cs="Times New Roman"/>
          <w:i/>
          <w:sz w:val="28"/>
          <w:szCs w:val="28"/>
        </w:rPr>
        <w:t>Дайте ответы на вопросы.</w:t>
      </w:r>
    </w:p>
    <w:p w:rsidR="00A17355" w:rsidRPr="00A17355" w:rsidRDefault="00A17355" w:rsidP="00A1735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355">
        <w:rPr>
          <w:rFonts w:ascii="Times New Roman" w:hAnsi="Times New Roman" w:cs="Times New Roman"/>
          <w:sz w:val="28"/>
          <w:szCs w:val="28"/>
        </w:rPr>
        <w:t>1.Что означает термин «фольклор»?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4A358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17355" w:rsidRPr="00A17355" w:rsidRDefault="00A17355" w:rsidP="00A1735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355">
        <w:rPr>
          <w:rFonts w:ascii="Times New Roman" w:hAnsi="Times New Roman" w:cs="Times New Roman"/>
          <w:sz w:val="28"/>
          <w:szCs w:val="28"/>
        </w:rPr>
        <w:t>2.Что отражает народное творчество?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4A358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A17355" w:rsidRPr="00A17355" w:rsidRDefault="00A17355" w:rsidP="00A1735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355">
        <w:rPr>
          <w:rFonts w:ascii="Times New Roman" w:hAnsi="Times New Roman" w:cs="Times New Roman"/>
          <w:sz w:val="28"/>
          <w:szCs w:val="28"/>
        </w:rPr>
        <w:t>3.Чем отличается фольклор от книжной культуры?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4A358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17355" w:rsidRDefault="00A17355" w:rsidP="00A17355">
      <w:pPr>
        <w:pStyle w:val="a5"/>
        <w:rPr>
          <w:rFonts w:ascii="Times New Roman" w:hAnsi="Times New Roman" w:cs="Times New Roman"/>
          <w:sz w:val="28"/>
          <w:szCs w:val="28"/>
        </w:rPr>
      </w:pPr>
      <w:r w:rsidRPr="00A17355">
        <w:rPr>
          <w:rFonts w:ascii="Times New Roman" w:hAnsi="Times New Roman" w:cs="Times New Roman"/>
          <w:sz w:val="28"/>
          <w:szCs w:val="28"/>
        </w:rPr>
        <w:t>4.Назовите известные вам жанры фольклорных произведений.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4A358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17355" w:rsidRDefault="00A17355" w:rsidP="00A1735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4A358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17355" w:rsidRPr="001842C4" w:rsidRDefault="00A17355" w:rsidP="00A17355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1842C4">
        <w:rPr>
          <w:rFonts w:ascii="Times New Roman" w:hAnsi="Times New Roman" w:cs="Times New Roman"/>
          <w:i/>
          <w:sz w:val="28"/>
          <w:szCs w:val="28"/>
        </w:rPr>
        <w:t>Сочините поморскую сказку (на основе изученного материала) и обыграйте ее с помощью атриб</w:t>
      </w:r>
      <w:bookmarkStart w:id="0" w:name="_GoBack"/>
      <w:bookmarkEnd w:id="0"/>
      <w:r w:rsidRPr="001842C4">
        <w:rPr>
          <w:rFonts w:ascii="Times New Roman" w:hAnsi="Times New Roman" w:cs="Times New Roman"/>
          <w:i/>
          <w:sz w:val="28"/>
          <w:szCs w:val="28"/>
        </w:rPr>
        <w:t>утов.</w:t>
      </w:r>
    </w:p>
    <w:sectPr w:rsidR="00A17355" w:rsidRPr="001842C4" w:rsidSect="00A1735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E8C" w:rsidRDefault="00371E8C" w:rsidP="0028213C">
      <w:pPr>
        <w:spacing w:after="0" w:line="240" w:lineRule="auto"/>
      </w:pPr>
      <w:r>
        <w:separator/>
      </w:r>
    </w:p>
  </w:endnote>
  <w:endnote w:type="continuationSeparator" w:id="0">
    <w:p w:rsidR="00371E8C" w:rsidRDefault="00371E8C" w:rsidP="0028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83" w:rsidRDefault="0028213C" w:rsidP="0028213C">
    <w:pPr>
      <w:pStyle w:val="a9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 w:rsidRPr="0028213C">
      <w:rPr>
        <w:rFonts w:asciiTheme="majorHAnsi" w:eastAsiaTheme="majorEastAsia" w:hAnsiTheme="majorHAnsi" w:cstheme="majorBidi"/>
        <w:sz w:val="20"/>
        <w:szCs w:val="20"/>
      </w:rPr>
      <w:t xml:space="preserve">Районный </w:t>
    </w:r>
    <w:r w:rsidR="004A3583">
      <w:rPr>
        <w:rFonts w:asciiTheme="majorHAnsi" w:eastAsiaTheme="majorEastAsia" w:hAnsiTheme="majorHAnsi" w:cstheme="majorBidi"/>
        <w:sz w:val="20"/>
        <w:szCs w:val="20"/>
      </w:rPr>
      <w:t>п</w:t>
    </w:r>
    <w:r w:rsidRPr="0028213C">
      <w:rPr>
        <w:rFonts w:asciiTheme="majorHAnsi" w:eastAsiaTheme="majorEastAsia" w:hAnsiTheme="majorHAnsi" w:cstheme="majorBidi"/>
        <w:sz w:val="20"/>
        <w:szCs w:val="20"/>
      </w:rPr>
      <w:t>рактико-ориентированный семинар</w:t>
    </w:r>
  </w:p>
  <w:p w:rsidR="0028213C" w:rsidRPr="0028213C" w:rsidRDefault="004A3583" w:rsidP="0028213C">
    <w:pPr>
      <w:pStyle w:val="a9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sz w:val="20"/>
        <w:szCs w:val="20"/>
      </w:rPr>
      <w:t xml:space="preserve"> </w:t>
    </w:r>
    <w:r w:rsidR="0028213C" w:rsidRPr="0028213C">
      <w:rPr>
        <w:rFonts w:asciiTheme="majorHAnsi" w:eastAsiaTheme="majorEastAsia" w:hAnsiTheme="majorHAnsi" w:cstheme="majorBidi"/>
        <w:sz w:val="20"/>
        <w:szCs w:val="20"/>
      </w:rPr>
      <w:t>«Вместе с функциональной грамотностью едем по городам России»</w:t>
    </w:r>
  </w:p>
  <w:p w:rsidR="0028213C" w:rsidRPr="0028213C" w:rsidRDefault="0028213C" w:rsidP="0028213C">
    <w:pPr>
      <w:pStyle w:val="a9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 w:rsidRPr="0028213C">
      <w:rPr>
        <w:rFonts w:asciiTheme="majorHAnsi" w:eastAsiaTheme="majorEastAsia" w:hAnsiTheme="majorHAnsi" w:cstheme="majorBidi"/>
        <w:sz w:val="20"/>
        <w:szCs w:val="20"/>
      </w:rPr>
      <w:t>(в рамках проведения Года народного искусства и нематериального культурного наследия народов России)</w:t>
    </w:r>
  </w:p>
  <w:p w:rsidR="0028213C" w:rsidRDefault="0028213C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2B74B8" w:rsidRPr="002B74B8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</w:rPr>
      <w:fldChar w:fldCharType="end"/>
    </w:r>
  </w:p>
  <w:p w:rsidR="0028213C" w:rsidRDefault="002821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E8C" w:rsidRDefault="00371E8C" w:rsidP="0028213C">
      <w:pPr>
        <w:spacing w:after="0" w:line="240" w:lineRule="auto"/>
      </w:pPr>
      <w:r>
        <w:separator/>
      </w:r>
    </w:p>
  </w:footnote>
  <w:footnote w:type="continuationSeparator" w:id="0">
    <w:p w:rsidR="00371E8C" w:rsidRDefault="00371E8C" w:rsidP="0028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4"/>
        <w:szCs w:val="24"/>
      </w:rPr>
      <w:alias w:val="Название"/>
      <w:id w:val="77738743"/>
      <w:placeholder>
        <w:docPart w:val="E691F15B0E254F1B9D367EF8BE09CBC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8213C" w:rsidRPr="004A3583" w:rsidRDefault="0028213C" w:rsidP="0028213C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 w:rsidRPr="004A3583">
          <w:rPr>
            <w:rFonts w:asciiTheme="majorHAnsi" w:eastAsiaTheme="majorEastAsia" w:hAnsiTheme="majorHAnsi" w:cstheme="majorBidi"/>
            <w:sz w:val="24"/>
            <w:szCs w:val="24"/>
          </w:rPr>
          <w:t>Муниципальное казённое общеобразовательное учреждение</w:t>
        </w:r>
        <w:r w:rsidR="004A3583">
          <w:rPr>
            <w:rFonts w:asciiTheme="majorHAnsi" w:eastAsiaTheme="majorEastAsia" w:hAnsiTheme="majorHAnsi" w:cstheme="majorBidi"/>
            <w:sz w:val="24"/>
            <w:szCs w:val="24"/>
          </w:rPr>
          <w:t xml:space="preserve">                                                   </w:t>
        </w:r>
        <w:r w:rsidRPr="004A3583">
          <w:rPr>
            <w:rFonts w:asciiTheme="majorHAnsi" w:eastAsiaTheme="majorEastAsia" w:hAnsiTheme="majorHAnsi" w:cstheme="majorBidi"/>
            <w:sz w:val="24"/>
            <w:szCs w:val="24"/>
          </w:rPr>
          <w:t>«</w:t>
        </w:r>
        <w:proofErr w:type="spellStart"/>
        <w:r w:rsidRPr="004A3583">
          <w:rPr>
            <w:rFonts w:asciiTheme="majorHAnsi" w:eastAsiaTheme="majorEastAsia" w:hAnsiTheme="majorHAnsi" w:cstheme="majorBidi"/>
            <w:sz w:val="24"/>
            <w:szCs w:val="24"/>
          </w:rPr>
          <w:t>Талицкая</w:t>
        </w:r>
        <w:proofErr w:type="spellEnd"/>
        <w:r w:rsidRPr="004A3583">
          <w:rPr>
            <w:rFonts w:asciiTheme="majorHAnsi" w:eastAsiaTheme="majorEastAsia" w:hAnsiTheme="majorHAnsi" w:cstheme="majorBidi"/>
            <w:sz w:val="24"/>
            <w:szCs w:val="24"/>
          </w:rPr>
          <w:t xml:space="preserve"> средняя общеобразовательная школа № 1»</w:t>
        </w:r>
      </w:p>
    </w:sdtContent>
  </w:sdt>
  <w:p w:rsidR="0028213C" w:rsidRDefault="002821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8319A"/>
    <w:multiLevelType w:val="hybridMultilevel"/>
    <w:tmpl w:val="B87C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B5381"/>
    <w:multiLevelType w:val="hybridMultilevel"/>
    <w:tmpl w:val="80FEFE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24E"/>
    <w:rsid w:val="001842C4"/>
    <w:rsid w:val="00201195"/>
    <w:rsid w:val="0028213C"/>
    <w:rsid w:val="002B74B8"/>
    <w:rsid w:val="00371E8C"/>
    <w:rsid w:val="004A3583"/>
    <w:rsid w:val="004B3F79"/>
    <w:rsid w:val="00500987"/>
    <w:rsid w:val="0058424E"/>
    <w:rsid w:val="00640A6E"/>
    <w:rsid w:val="007D3A68"/>
    <w:rsid w:val="00A17355"/>
    <w:rsid w:val="00A85253"/>
    <w:rsid w:val="00D905C1"/>
    <w:rsid w:val="00E320DC"/>
    <w:rsid w:val="00F7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3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7355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A1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1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8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213C"/>
  </w:style>
  <w:style w:type="paragraph" w:styleId="a9">
    <w:name w:val="footer"/>
    <w:basedOn w:val="a"/>
    <w:link w:val="aa"/>
    <w:uiPriority w:val="99"/>
    <w:unhideWhenUsed/>
    <w:rsid w:val="0028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21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3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7355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A1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1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8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213C"/>
  </w:style>
  <w:style w:type="paragraph" w:styleId="a9">
    <w:name w:val="footer"/>
    <w:basedOn w:val="a"/>
    <w:link w:val="aa"/>
    <w:uiPriority w:val="99"/>
    <w:unhideWhenUsed/>
    <w:rsid w:val="0028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2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91F15B0E254F1B9D367EF8BE09CB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3D3DA9-B99A-433F-9B68-0469435A33D9}"/>
      </w:docPartPr>
      <w:docPartBody>
        <w:p w:rsidR="00286BA8" w:rsidRDefault="00F77528" w:rsidP="00F77528">
          <w:pPr>
            <w:pStyle w:val="E691F15B0E254F1B9D367EF8BE09CBC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28"/>
    <w:rsid w:val="00286BA8"/>
    <w:rsid w:val="003D47EB"/>
    <w:rsid w:val="007C7982"/>
    <w:rsid w:val="00DA716A"/>
    <w:rsid w:val="00F240B4"/>
    <w:rsid w:val="00F7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691F15B0E254F1B9D367EF8BE09CBCC">
    <w:name w:val="E691F15B0E254F1B9D367EF8BE09CBCC"/>
    <w:rsid w:val="00F77528"/>
  </w:style>
  <w:style w:type="paragraph" w:customStyle="1" w:styleId="3C58E5F71D924636A227EFE8D4906D98">
    <w:name w:val="3C58E5F71D924636A227EFE8D4906D98"/>
    <w:rsid w:val="00F77528"/>
  </w:style>
  <w:style w:type="paragraph" w:customStyle="1" w:styleId="02808A935790457599D4058FD5729353">
    <w:name w:val="02808A935790457599D4058FD5729353"/>
    <w:rsid w:val="00F77528"/>
  </w:style>
  <w:style w:type="paragraph" w:customStyle="1" w:styleId="2C9AB06A131E45898CEFD495C89E8FB6">
    <w:name w:val="2C9AB06A131E45898CEFD495C89E8FB6"/>
    <w:rsid w:val="00F775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691F15B0E254F1B9D367EF8BE09CBCC">
    <w:name w:val="E691F15B0E254F1B9D367EF8BE09CBCC"/>
    <w:rsid w:val="00F77528"/>
  </w:style>
  <w:style w:type="paragraph" w:customStyle="1" w:styleId="3C58E5F71D924636A227EFE8D4906D98">
    <w:name w:val="3C58E5F71D924636A227EFE8D4906D98"/>
    <w:rsid w:val="00F77528"/>
  </w:style>
  <w:style w:type="paragraph" w:customStyle="1" w:styleId="02808A935790457599D4058FD5729353">
    <w:name w:val="02808A935790457599D4058FD5729353"/>
    <w:rsid w:val="00F77528"/>
  </w:style>
  <w:style w:type="paragraph" w:customStyle="1" w:styleId="2C9AB06A131E45898CEFD495C89E8FB6">
    <w:name w:val="2C9AB06A131E45898CEFD495C89E8FB6"/>
    <w:rsid w:val="00F77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казённое общеобразовательное учреждение«Талицкая средняя общеобразовательная школа № 1»</vt:lpstr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казённое общеобразовательное учреждение                                                   «Талицкая средняя общеобразовательная школа № 1»</dc:title>
  <dc:subject/>
  <dc:creator>Пользователь Windows</dc:creator>
  <cp:keywords/>
  <dc:description/>
  <cp:lastModifiedBy>Пользователь Windows</cp:lastModifiedBy>
  <cp:revision>10</cp:revision>
  <cp:lastPrinted>2022-03-24T08:40:00Z</cp:lastPrinted>
  <dcterms:created xsi:type="dcterms:W3CDTF">2022-03-24T08:09:00Z</dcterms:created>
  <dcterms:modified xsi:type="dcterms:W3CDTF">2022-03-29T04:22:00Z</dcterms:modified>
</cp:coreProperties>
</file>