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1F3" w:rsidRDefault="00CA31F3" w:rsidP="00CA31F3">
      <w:pPr>
        <w:pStyle w:val="Default"/>
      </w:pPr>
      <w:bookmarkStart w:id="0" w:name="_GoBack"/>
      <w:bookmarkEnd w:id="0"/>
    </w:p>
    <w:p w:rsidR="00CA31F3" w:rsidRDefault="00CA31F3" w:rsidP="00CA31F3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РОССИЙСКОЕ – КАК МИРОВОЕ</w:t>
      </w:r>
    </w:p>
    <w:p w:rsidR="00CA31F3" w:rsidRDefault="00CA31F3" w:rsidP="00CA31F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Участвуем в исследовании по международной модели PISA</w:t>
      </w:r>
    </w:p>
    <w:p w:rsidR="00CA31F3" w:rsidRDefault="00CA31F3" w:rsidP="00CA31F3">
      <w:pPr>
        <w:pStyle w:val="Default"/>
        <w:jc w:val="center"/>
        <w:rPr>
          <w:sz w:val="28"/>
          <w:szCs w:val="28"/>
        </w:rPr>
      </w:pPr>
    </w:p>
    <w:p w:rsidR="00CA31F3" w:rsidRDefault="00CA31F3" w:rsidP="00CA31F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Уважаемые родители!</w:t>
      </w:r>
    </w:p>
    <w:p w:rsidR="00CA31F3" w:rsidRDefault="00CA31F3" w:rsidP="00CA31F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 11 октября по 5 ноября в Свердловской области проходит большое исследование качества образования по международной модели PISA. В список участников, сформированный по правилам социологии, его организаторы включили 156 школ и колледжей нашего региона. В это число вошли пять</w:t>
      </w:r>
      <w:r w:rsidRPr="00E12F54">
        <w:rPr>
          <w:sz w:val="28"/>
          <w:szCs w:val="28"/>
        </w:rPr>
        <w:t xml:space="preserve"> школ </w:t>
      </w:r>
      <w:proofErr w:type="spellStart"/>
      <w:r w:rsidRPr="00E12F54">
        <w:rPr>
          <w:sz w:val="28"/>
          <w:szCs w:val="28"/>
        </w:rPr>
        <w:t>Талицкого</w:t>
      </w:r>
      <w:proofErr w:type="spellEnd"/>
      <w:r w:rsidRPr="00E12F54">
        <w:rPr>
          <w:sz w:val="28"/>
          <w:szCs w:val="28"/>
        </w:rPr>
        <w:t xml:space="preserve"> городского округа: МКОУ «</w:t>
      </w:r>
      <w:proofErr w:type="spellStart"/>
      <w:r w:rsidRPr="00E12F54">
        <w:rPr>
          <w:sz w:val="28"/>
          <w:szCs w:val="28"/>
        </w:rPr>
        <w:t>Басмановская</w:t>
      </w:r>
      <w:proofErr w:type="spellEnd"/>
      <w:r w:rsidRPr="00E12F54">
        <w:rPr>
          <w:sz w:val="28"/>
          <w:szCs w:val="28"/>
        </w:rPr>
        <w:t xml:space="preserve"> СОШ», МКОУ «</w:t>
      </w:r>
      <w:proofErr w:type="spellStart"/>
      <w:r w:rsidRPr="00E12F54">
        <w:rPr>
          <w:sz w:val="28"/>
          <w:szCs w:val="28"/>
        </w:rPr>
        <w:t>Вихляевская</w:t>
      </w:r>
      <w:proofErr w:type="spellEnd"/>
      <w:r w:rsidRPr="00E12F54">
        <w:rPr>
          <w:sz w:val="28"/>
          <w:szCs w:val="28"/>
        </w:rPr>
        <w:t xml:space="preserve"> ООШ», МКОУ «</w:t>
      </w:r>
      <w:proofErr w:type="spellStart"/>
      <w:r w:rsidRPr="00E12F54">
        <w:rPr>
          <w:sz w:val="28"/>
          <w:szCs w:val="28"/>
        </w:rPr>
        <w:t>Чупинская</w:t>
      </w:r>
      <w:proofErr w:type="spellEnd"/>
      <w:r w:rsidRPr="00E12F54">
        <w:rPr>
          <w:sz w:val="28"/>
          <w:szCs w:val="28"/>
        </w:rPr>
        <w:t xml:space="preserve"> СОШ», МКОУ «</w:t>
      </w:r>
      <w:proofErr w:type="spellStart"/>
      <w:r w:rsidRPr="00E12F54">
        <w:rPr>
          <w:sz w:val="28"/>
          <w:szCs w:val="28"/>
        </w:rPr>
        <w:t>Талицкая</w:t>
      </w:r>
      <w:proofErr w:type="spellEnd"/>
      <w:r w:rsidRPr="00E12F54">
        <w:rPr>
          <w:sz w:val="28"/>
          <w:szCs w:val="28"/>
        </w:rPr>
        <w:t xml:space="preserve"> ООШ №8», МКОУ «</w:t>
      </w:r>
      <w:proofErr w:type="spellStart"/>
      <w:r w:rsidRPr="00E12F54">
        <w:rPr>
          <w:sz w:val="28"/>
          <w:szCs w:val="28"/>
        </w:rPr>
        <w:t>Талицкая</w:t>
      </w:r>
      <w:proofErr w:type="spellEnd"/>
      <w:r w:rsidRPr="00E12F54">
        <w:rPr>
          <w:sz w:val="28"/>
          <w:szCs w:val="28"/>
        </w:rPr>
        <w:t xml:space="preserve"> СОШ №4».</w:t>
      </w:r>
      <w:r>
        <w:rPr>
          <w:sz w:val="28"/>
          <w:szCs w:val="28"/>
        </w:rPr>
        <w:t xml:space="preserve"> </w:t>
      </w:r>
    </w:p>
    <w:p w:rsidR="00CA31F3" w:rsidRDefault="00CA31F3" w:rsidP="00CA31F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Что это и зачем? </w:t>
      </w:r>
    </w:p>
    <w:p w:rsidR="00CA31F3" w:rsidRDefault="00CA31F3" w:rsidP="00CA31F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Международные исследования по модели PISA (</w:t>
      </w:r>
      <w:proofErr w:type="spellStart"/>
      <w:r>
        <w:rPr>
          <w:sz w:val="28"/>
          <w:szCs w:val="28"/>
        </w:rPr>
        <w:t>Programme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International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Student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Assessment</w:t>
      </w:r>
      <w:proofErr w:type="spellEnd"/>
      <w:r>
        <w:rPr>
          <w:sz w:val="28"/>
          <w:szCs w:val="28"/>
        </w:rPr>
        <w:t xml:space="preserve">) проводятся, как правило, раз в три года. В первом из них в 2000 году участвовали 32 страны. В 2018 году – уже 79 стран. Каждый раз в этом числе была и Россия. Сегодня наша страна проводит по той же модели и свои внутренние исследования. </w:t>
      </w:r>
    </w:p>
    <w:p w:rsidR="00CA31F3" w:rsidRDefault="00CA31F3" w:rsidP="00CA31F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оценивается, насколько учащиеся школ и колледжей владеют функциональной грамотностью. То есть не только обладают знаниями, но и умеют применять их для решения практических задач. </w:t>
      </w:r>
    </w:p>
    <w:p w:rsidR="00CA31F3" w:rsidRDefault="00CA31F3" w:rsidP="00CA31F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таких исследований позволяют объективно сравнивать уровень образования в разных странах. Это </w:t>
      </w:r>
      <w:proofErr w:type="gramStart"/>
      <w:r>
        <w:rPr>
          <w:sz w:val="28"/>
          <w:szCs w:val="28"/>
        </w:rPr>
        <w:t>не спорт</w:t>
      </w:r>
      <w:proofErr w:type="gramEnd"/>
      <w:r>
        <w:rPr>
          <w:sz w:val="28"/>
          <w:szCs w:val="28"/>
        </w:rPr>
        <w:t xml:space="preserve">, хотя мировое соперничество, безусловно, идет. Такая оценка позволяет определить реальное направление и скорость движения как в целом, так и на уровне школы-участницы. </w:t>
      </w:r>
    </w:p>
    <w:p w:rsidR="00CA31F3" w:rsidRDefault="00CA31F3" w:rsidP="00CA31F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словам педагогов, результаты такого сравнения позволяют ставить более амбициозные, но реалистичные цели. Они позволяют учителям лучше понять, как можно совершенствовать обучение, помогая ученикам повысить его результаты. </w:t>
      </w:r>
    </w:p>
    <w:p w:rsidR="00CA31F3" w:rsidRDefault="00CA31F3" w:rsidP="00CA31F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Что это такое – функциональная грамотность? </w:t>
      </w:r>
    </w:p>
    <w:p w:rsidR="00CA31F3" w:rsidRDefault="00CA31F3" w:rsidP="00CA31F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Различают три вида такой грамотности. </w:t>
      </w:r>
    </w:p>
    <w:p w:rsidR="00CA31F3" w:rsidRDefault="00CA31F3" w:rsidP="00CA31F3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Читательская грамотность </w:t>
      </w:r>
      <w:r>
        <w:rPr>
          <w:sz w:val="28"/>
          <w:szCs w:val="28"/>
        </w:rPr>
        <w:t xml:space="preserve">– способность человека понимать и использовать письменные тексты, размышлять о них и заниматься чтением, чтобы достигать своих целей, расширять свои знания и возможности, участвовать в жизни общества. </w:t>
      </w:r>
    </w:p>
    <w:p w:rsidR="00CA31F3" w:rsidRDefault="00CA31F3" w:rsidP="00CA31F3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Математическая грамотность </w:t>
      </w:r>
      <w:r>
        <w:rPr>
          <w:sz w:val="28"/>
          <w:szCs w:val="28"/>
        </w:rPr>
        <w:t xml:space="preserve">– способность человека формулировать, применять и интерпретировать математические явления. Способствует пониманию роли, которую математика играет в современном мире. В том числе – при формировании взвешенных суждений и принятии решений, которые необходимы для конструктивной, вовлеченной и осознанной жизни в обществе. </w:t>
      </w:r>
    </w:p>
    <w:p w:rsidR="00CA31F3" w:rsidRDefault="00CA31F3" w:rsidP="00CA31F3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Естественно-научная грамотность </w:t>
      </w:r>
      <w:r>
        <w:rPr>
          <w:sz w:val="28"/>
          <w:szCs w:val="28"/>
        </w:rPr>
        <w:t xml:space="preserve">– способность человека занимать активную гражданскую позицию по вопросам, связанным с естественными </w:t>
      </w:r>
    </w:p>
    <w:p w:rsidR="00CA31F3" w:rsidRDefault="00CA31F3" w:rsidP="00CA31F3">
      <w:pPr>
        <w:pStyle w:val="Default"/>
        <w:pageBreakBefore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науками</w:t>
      </w:r>
      <w:proofErr w:type="gramEnd"/>
      <w:r>
        <w:rPr>
          <w:sz w:val="28"/>
          <w:szCs w:val="28"/>
        </w:rPr>
        <w:t xml:space="preserve">, и его готовность интересоваться естественно-научными идеями.             Грамотный человек стремится участвовать в аргументированном обсуждении проблем, которые относятся к естественным наукам и технологиям. Он умеет научно объяснять явления, оценивать и планировать научные исследования, научно интерпретировать данные и доказательства. </w:t>
      </w:r>
    </w:p>
    <w:p w:rsidR="00CA31F3" w:rsidRDefault="00CA31F3" w:rsidP="00CA31F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 итогам PISA-2018 наша страна заняла 33 место по естественно-научной, 30 место по математической и 31 место – по читательской грамотности. Следующее международное исследование пройдет в будущем 2022 году. Среди его российских участников наверняка снова будут и некоторые школы Свердловской области. </w:t>
      </w:r>
    </w:p>
    <w:p w:rsidR="00CA31F3" w:rsidRDefault="00CA31F3" w:rsidP="00CA31F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Кто участвует в исследовании? </w:t>
      </w:r>
    </w:p>
    <w:p w:rsidR="00CA31F3" w:rsidRDefault="00CA31F3" w:rsidP="00CA31F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Ученики в возрасте от 15 лет и трех месяцев до 16 лет и двух месяцев (с 7 класса). </w:t>
      </w:r>
    </w:p>
    <w:p w:rsidR="00CA31F3" w:rsidRDefault="00CA31F3" w:rsidP="00CA31F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Как? </w:t>
      </w:r>
    </w:p>
    <w:p w:rsidR="00CA31F3" w:rsidRDefault="00CA31F3" w:rsidP="00CA31F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Участники на компьютере выполняют задания теста и заполняют анкету. Тестирование занимает 120 минут, анкетирование – около 35 минут. При этом делаются два перерыва – на пять и на 15 минут. </w:t>
      </w:r>
    </w:p>
    <w:p w:rsidR="00CA31F3" w:rsidRDefault="00CA31F3" w:rsidP="00CA31F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Зачем и про что анкета? </w:t>
      </w:r>
    </w:p>
    <w:p w:rsidR="00CA31F3" w:rsidRDefault="00CA31F3" w:rsidP="00CA31F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По международным требованиям участник считается «настоящим» (то есть его ответы принимаются для анализа), если он ответил хотя бы на один вопрос когнитивного теста, а также указал свой пол, возраст и кем работают родители. Это необходимо лишь для того, чтобы подтвердить качество полученных данных и сопоставить результаты. </w:t>
      </w:r>
    </w:p>
    <w:p w:rsidR="00CA31F3" w:rsidRDefault="00CA31F3" w:rsidP="00CA31F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При этом соблюдаются очень высокие – по международным стандартам – требования к конфиденциальности. Все лица, участвующие в проведении исследования, подписывают соглашение о неразглашении. </w:t>
      </w:r>
    </w:p>
    <w:p w:rsidR="00CA31F3" w:rsidRDefault="00CA31F3" w:rsidP="00CA31F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Все ответы учеников анализируются только в обобщенном виде: по школе, по региону, по стране. Выводы по отдельным ученикам не делаются и не предоставляют никому (ни в школу, ни родителям). </w:t>
      </w:r>
    </w:p>
    <w:p w:rsidR="00CA31F3" w:rsidRDefault="00CA31F3" w:rsidP="00CA31F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Анкетирование и тестирование каждый участник проходит под специальным кодом. Никакие личные данные об учениках на федеральный уровень не передаются, идентифицировать и соотнести результаты теста или ответы в анкетировании невозможно. </w:t>
      </w:r>
    </w:p>
    <w:p w:rsidR="002D5E9C" w:rsidRPr="00CA31F3" w:rsidRDefault="00CA31F3" w:rsidP="00CA3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A31F3">
        <w:rPr>
          <w:rFonts w:ascii="Times New Roman" w:hAnsi="Times New Roman" w:cs="Times New Roman"/>
          <w:sz w:val="28"/>
          <w:szCs w:val="28"/>
        </w:rPr>
        <w:t>Все это соответствует цели исследований по модели PISA, которые помогают оценить не результаты обучения конкретных учеников, а в целом качество образования и то, как различные факторы влияют на результаты обучения. В связи с этим анкетирование проходят не только ученики, но и администрация образовательной организации, участвующей в исследовании.</w:t>
      </w:r>
    </w:p>
    <w:p w:rsidR="002D5E9C" w:rsidRDefault="002D5E9C" w:rsidP="00833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E9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D5E9C" w:rsidRPr="002D5E9C" w:rsidRDefault="002D5E9C" w:rsidP="002D5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EA6" w:rsidRDefault="00F41EA6" w:rsidP="00F81501"/>
    <w:p w:rsidR="00F41EA6" w:rsidRPr="00F81501" w:rsidRDefault="00F41EA6" w:rsidP="00F81501"/>
    <w:sectPr w:rsidR="00F41EA6" w:rsidRPr="00F81501" w:rsidSect="00750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4"/>
    <w:rsid w:val="00044586"/>
    <w:rsid w:val="000A2547"/>
    <w:rsid w:val="002D5E9C"/>
    <w:rsid w:val="00302D4B"/>
    <w:rsid w:val="00347820"/>
    <w:rsid w:val="00514D9F"/>
    <w:rsid w:val="006B7BCB"/>
    <w:rsid w:val="00750767"/>
    <w:rsid w:val="007B5FD4"/>
    <w:rsid w:val="007C0496"/>
    <w:rsid w:val="008260D5"/>
    <w:rsid w:val="00833925"/>
    <w:rsid w:val="008465CF"/>
    <w:rsid w:val="009C0094"/>
    <w:rsid w:val="009C759C"/>
    <w:rsid w:val="009E71A0"/>
    <w:rsid w:val="00AD3214"/>
    <w:rsid w:val="00B11D1D"/>
    <w:rsid w:val="00CA31F3"/>
    <w:rsid w:val="00DA6FFF"/>
    <w:rsid w:val="00E011E5"/>
    <w:rsid w:val="00E20086"/>
    <w:rsid w:val="00E6277D"/>
    <w:rsid w:val="00F32CF3"/>
    <w:rsid w:val="00F41EA6"/>
    <w:rsid w:val="00F81501"/>
    <w:rsid w:val="00FC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D93229-A8E8-4328-9D8C-954547A5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767"/>
  </w:style>
  <w:style w:type="paragraph" w:styleId="1">
    <w:name w:val="heading 1"/>
    <w:basedOn w:val="a"/>
    <w:link w:val="10"/>
    <w:uiPriority w:val="9"/>
    <w:qFormat/>
    <w:rsid w:val="007B5F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5F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5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B5FD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5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5F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31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3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2021-08-24T10:47:00Z</cp:lastPrinted>
  <dcterms:created xsi:type="dcterms:W3CDTF">2021-10-11T04:46:00Z</dcterms:created>
  <dcterms:modified xsi:type="dcterms:W3CDTF">2021-10-11T04:46:00Z</dcterms:modified>
</cp:coreProperties>
</file>