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BAE77" w14:textId="77777777" w:rsidR="007F0B7A" w:rsidRPr="007F0B7A" w:rsidRDefault="007F0B7A" w:rsidP="007F0B7A">
      <w:pPr>
        <w:spacing w:line="276" w:lineRule="auto"/>
        <w:jc w:val="both"/>
        <w:rPr>
          <w:rFonts w:ascii="Gotham Pro" w:eastAsia="Times New Roman" w:hAnsi="Gotham Pro" w:cs="Gotham Pro"/>
          <w:sz w:val="28"/>
          <w:szCs w:val="28"/>
          <w:lang w:bidi="he-IL"/>
        </w:rPr>
      </w:pPr>
    </w:p>
    <w:p w14:paraId="6D787482" w14:textId="6A288A10" w:rsidR="00B14146" w:rsidRPr="0039073B" w:rsidRDefault="00B9163A" w:rsidP="00B9163A">
      <w:pPr>
        <w:spacing w:line="276" w:lineRule="auto"/>
        <w:jc w:val="center"/>
        <w:rPr>
          <w:rFonts w:ascii="Gotham Pro" w:eastAsia="Times New Roman" w:hAnsi="Gotham Pro" w:cs="Gotham Pro"/>
          <w:b/>
          <w:bCs/>
          <w:lang w:bidi="he-IL"/>
        </w:rPr>
      </w:pPr>
      <w:r w:rsidRPr="0039073B">
        <w:rPr>
          <w:rFonts w:ascii="Gotham Pro" w:eastAsia="Times New Roman" w:hAnsi="Gotham Pro" w:cs="Gotham Pro"/>
          <w:b/>
          <w:bCs/>
          <w:lang w:bidi="he-IL"/>
        </w:rPr>
        <w:t>ЗАДАНИЕ: КАКИЕ БЫВАЮТ ПРАВА</w:t>
      </w:r>
    </w:p>
    <w:p w14:paraId="3045786E" w14:textId="7429EE06" w:rsidR="00B9163A" w:rsidRPr="0039073B" w:rsidRDefault="00B9163A" w:rsidP="00B9163A">
      <w:pPr>
        <w:spacing w:line="276" w:lineRule="auto"/>
        <w:jc w:val="center"/>
        <w:rPr>
          <w:rFonts w:ascii="Gotham Pro" w:eastAsia="Times New Roman" w:hAnsi="Gotham Pro" w:cs="Gotham Pro"/>
          <w:b/>
          <w:bCs/>
          <w:lang w:bidi="he-IL"/>
        </w:rPr>
      </w:pPr>
    </w:p>
    <w:p w14:paraId="33FEB019" w14:textId="391FE1B2" w:rsidR="00B81538" w:rsidRPr="0039073B" w:rsidRDefault="0039073B" w:rsidP="00B9163A">
      <w:pPr>
        <w:spacing w:line="276" w:lineRule="auto"/>
        <w:jc w:val="both"/>
        <w:rPr>
          <w:rFonts w:ascii="Gotham Pro" w:hAnsi="Gotham Pro" w:cs="Gotham Pro"/>
          <w:i/>
          <w:iCs/>
        </w:rPr>
      </w:pPr>
      <w:r w:rsidRPr="0039073B">
        <w:rPr>
          <w:rFonts w:ascii="Gotham Pro" w:hAnsi="Gotham Pro" w:cs="Gotham Pro"/>
          <w:i/>
          <w:iCs/>
        </w:rPr>
        <w:t>Законодательством на уполномоченных по правам человека возложены несколько функци</w:t>
      </w:r>
      <w:r w:rsidRPr="0039073B">
        <w:rPr>
          <w:rFonts w:ascii="Gotham Pro" w:hAnsi="Gotham Pro" w:cs="Gotham Pro"/>
          <w:i/>
          <w:iCs/>
        </w:rPr>
        <w:t>й, р</w:t>
      </w:r>
      <w:r w:rsidRPr="0039073B">
        <w:rPr>
          <w:rFonts w:ascii="Gotham Pro" w:hAnsi="Gotham Pro" w:cs="Gotham Pro"/>
          <w:i/>
          <w:iCs/>
        </w:rPr>
        <w:t>ассмотрите функции и соедините их с кейсами:</w:t>
      </w:r>
    </w:p>
    <w:p w14:paraId="172244EE" w14:textId="18BB1B15" w:rsidR="0039073B" w:rsidRPr="0039073B" w:rsidRDefault="0039073B" w:rsidP="00B9163A">
      <w:pPr>
        <w:spacing w:line="276" w:lineRule="auto"/>
        <w:jc w:val="both"/>
        <w:rPr>
          <w:rFonts w:ascii="Gotham Pro" w:hAnsi="Gotham Pro" w:cs="Gotham Pro"/>
          <w:i/>
          <w:iCs/>
        </w:rPr>
      </w:pPr>
    </w:p>
    <w:p w14:paraId="5D0AA615" w14:textId="62857192" w:rsidR="0039073B" w:rsidRPr="0039073B" w:rsidRDefault="0039073B" w:rsidP="00B9163A">
      <w:pPr>
        <w:spacing w:line="276" w:lineRule="auto"/>
        <w:jc w:val="both"/>
        <w:rPr>
          <w:rFonts w:ascii="Gotham Pro" w:hAnsi="Gotham Pro" w:cs="Gotham Pro"/>
          <w:b/>
          <w:bCs/>
        </w:rPr>
      </w:pPr>
      <w:r w:rsidRPr="0039073B">
        <w:rPr>
          <w:rFonts w:ascii="Gotham Pro" w:hAnsi="Gotham Pro" w:cs="Gotham Pro"/>
          <w:b/>
          <w:bCs/>
        </w:rPr>
        <w:t>Функции:</w:t>
      </w:r>
    </w:p>
    <w:p w14:paraId="09C11C2E" w14:textId="15258948" w:rsidR="0039073B" w:rsidRPr="0039073B" w:rsidRDefault="0039073B" w:rsidP="0039073B">
      <w:pPr>
        <w:pStyle w:val="ae"/>
        <w:numPr>
          <w:ilvl w:val="0"/>
          <w:numId w:val="24"/>
        </w:numPr>
        <w:spacing w:line="276" w:lineRule="auto"/>
        <w:jc w:val="both"/>
        <w:rPr>
          <w:rFonts w:ascii="Gotham Pro" w:hAnsi="Gotham Pro" w:cs="Gotham Pro"/>
        </w:rPr>
      </w:pPr>
      <w:r w:rsidRPr="0039073B">
        <w:rPr>
          <w:rFonts w:ascii="Gotham Pro" w:hAnsi="Gotham Pro" w:cs="Gotham Pro"/>
        </w:rPr>
        <w:t xml:space="preserve">Рассмотрение жалоб граждан на государственные органы, муниципальные органы, должностных лиц, содействие в восстановлении нарушенных прав. </w:t>
      </w:r>
    </w:p>
    <w:p w14:paraId="5062CF0D" w14:textId="782C4343" w:rsidR="0039073B" w:rsidRPr="0039073B" w:rsidRDefault="0039073B" w:rsidP="0039073B">
      <w:pPr>
        <w:pStyle w:val="ae"/>
        <w:numPr>
          <w:ilvl w:val="0"/>
          <w:numId w:val="24"/>
        </w:numPr>
        <w:spacing w:line="276" w:lineRule="auto"/>
        <w:jc w:val="both"/>
        <w:rPr>
          <w:rFonts w:ascii="Gotham Pro" w:hAnsi="Gotham Pro" w:cs="Gotham Pro"/>
        </w:rPr>
      </w:pPr>
      <w:r w:rsidRPr="0039073B">
        <w:rPr>
          <w:rFonts w:ascii="Gotham Pro" w:hAnsi="Gotham Pro" w:cs="Gotham Pro"/>
        </w:rPr>
        <w:t xml:space="preserve">Совершение законодательства о правах и свободах человека и гражданина. </w:t>
      </w:r>
    </w:p>
    <w:p w14:paraId="79AE045B" w14:textId="5F4010C4" w:rsidR="0039073B" w:rsidRPr="0039073B" w:rsidRDefault="0039073B" w:rsidP="0039073B">
      <w:pPr>
        <w:pStyle w:val="ae"/>
        <w:numPr>
          <w:ilvl w:val="0"/>
          <w:numId w:val="24"/>
        </w:numPr>
        <w:spacing w:line="276" w:lineRule="auto"/>
        <w:jc w:val="both"/>
        <w:rPr>
          <w:rFonts w:ascii="Gotham Pro" w:hAnsi="Gotham Pro" w:cs="Gotham Pro"/>
        </w:rPr>
      </w:pPr>
      <w:r w:rsidRPr="0039073B">
        <w:rPr>
          <w:rFonts w:ascii="Gotham Pro" w:hAnsi="Gotham Pro" w:cs="Gotham Pro"/>
        </w:rPr>
        <w:t xml:space="preserve">Участие в правовом просвещении граждан относительно форм и методов защиты своих прав. </w:t>
      </w:r>
    </w:p>
    <w:p w14:paraId="23EA00B6" w14:textId="42DDDDD5" w:rsidR="0039073B" w:rsidRPr="0039073B" w:rsidRDefault="0039073B" w:rsidP="0039073B">
      <w:pPr>
        <w:pStyle w:val="ae"/>
        <w:numPr>
          <w:ilvl w:val="0"/>
          <w:numId w:val="24"/>
        </w:numPr>
        <w:spacing w:line="276" w:lineRule="auto"/>
        <w:jc w:val="both"/>
        <w:rPr>
          <w:rFonts w:ascii="Gotham Pro" w:hAnsi="Gotham Pro" w:cs="Gotham Pro"/>
        </w:rPr>
      </w:pPr>
      <w:r w:rsidRPr="0039073B">
        <w:rPr>
          <w:rFonts w:ascii="Gotham Pro" w:hAnsi="Gotham Pro" w:cs="Gotham Pro"/>
        </w:rPr>
        <w:t xml:space="preserve">Развитие международного сотрудничества в вопросах защиты прав и свобод человека. </w:t>
      </w:r>
    </w:p>
    <w:p w14:paraId="3462DFA2" w14:textId="58078B5B" w:rsidR="0039073B" w:rsidRPr="0039073B" w:rsidRDefault="0039073B" w:rsidP="0039073B">
      <w:pPr>
        <w:pStyle w:val="ae"/>
        <w:numPr>
          <w:ilvl w:val="0"/>
          <w:numId w:val="24"/>
        </w:numPr>
        <w:spacing w:line="276" w:lineRule="auto"/>
        <w:jc w:val="both"/>
        <w:rPr>
          <w:rFonts w:ascii="Gotham Pro" w:hAnsi="Gotham Pro" w:cs="Gotham Pro"/>
        </w:rPr>
      </w:pPr>
      <w:r w:rsidRPr="0039073B">
        <w:rPr>
          <w:rFonts w:ascii="Gotham Pro" w:hAnsi="Gotham Pro" w:cs="Gotham Pro"/>
        </w:rPr>
        <w:t>Координация деятельности и методическое руководство деятельностью уполномоченных по правам человека в субъектах Российской Федерации.</w:t>
      </w:r>
    </w:p>
    <w:p w14:paraId="347A0E08" w14:textId="68832715" w:rsidR="0039073B" w:rsidRPr="0039073B" w:rsidRDefault="0039073B" w:rsidP="0039073B">
      <w:pPr>
        <w:spacing w:line="276" w:lineRule="auto"/>
        <w:jc w:val="both"/>
        <w:rPr>
          <w:rFonts w:ascii="Gotham Pro" w:hAnsi="Gotham Pro" w:cs="Gotham Pro"/>
        </w:rPr>
      </w:pPr>
    </w:p>
    <w:p w14:paraId="0A7F48AB" w14:textId="1226E943" w:rsidR="0039073B" w:rsidRPr="0039073B" w:rsidRDefault="0039073B" w:rsidP="0039073B">
      <w:pPr>
        <w:spacing w:line="276" w:lineRule="auto"/>
        <w:jc w:val="both"/>
        <w:rPr>
          <w:rFonts w:ascii="Gotham Pro" w:hAnsi="Gotham Pro" w:cs="Gotham Pro"/>
          <w:b/>
          <w:bCs/>
        </w:rPr>
      </w:pPr>
      <w:r w:rsidRPr="0039073B">
        <w:rPr>
          <w:rFonts w:ascii="Gotham Pro" w:hAnsi="Gotham Pro" w:cs="Gotham Pro"/>
          <w:b/>
          <w:bCs/>
        </w:rPr>
        <w:t>Кейсы:</w:t>
      </w:r>
    </w:p>
    <w:p w14:paraId="42310F41" w14:textId="4B460AA0" w:rsidR="0039073B" w:rsidRPr="0039073B" w:rsidRDefault="0039073B" w:rsidP="0039073B">
      <w:pPr>
        <w:pStyle w:val="ae"/>
        <w:numPr>
          <w:ilvl w:val="0"/>
          <w:numId w:val="25"/>
        </w:numPr>
        <w:spacing w:line="276" w:lineRule="auto"/>
        <w:jc w:val="both"/>
        <w:rPr>
          <w:rFonts w:ascii="Gotham Pro" w:hAnsi="Gotham Pro" w:cs="Gotham Pro"/>
        </w:rPr>
      </w:pPr>
      <w:r w:rsidRPr="0039073B">
        <w:rPr>
          <w:rFonts w:ascii="Gotham Pro" w:hAnsi="Gotham Pro" w:cs="Gotham Pro"/>
        </w:rPr>
        <w:t xml:space="preserve">В стране Н задержана гражданка А по обвинению в работе иностранным агентом без регистрации. При поддержке омбудсмен гражданка вернулась на Родину. </w:t>
      </w:r>
    </w:p>
    <w:p w14:paraId="6F2304C1" w14:textId="375AD2D7" w:rsidR="0039073B" w:rsidRPr="0039073B" w:rsidRDefault="0039073B" w:rsidP="0039073B">
      <w:pPr>
        <w:pStyle w:val="ae"/>
        <w:numPr>
          <w:ilvl w:val="0"/>
          <w:numId w:val="25"/>
        </w:numPr>
        <w:spacing w:line="276" w:lineRule="auto"/>
        <w:jc w:val="both"/>
        <w:rPr>
          <w:rFonts w:ascii="Gotham Pro" w:hAnsi="Gotham Pro" w:cs="Gotham Pro"/>
        </w:rPr>
      </w:pPr>
      <w:r w:rsidRPr="0039073B">
        <w:rPr>
          <w:rFonts w:ascii="Gotham Pro" w:hAnsi="Gotham Pro" w:cs="Gotham Pro"/>
        </w:rPr>
        <w:t>В городе Г муниципальные власти провели. просветительскую встречу с представителем института государственной правозащиты.</w:t>
      </w:r>
    </w:p>
    <w:p w14:paraId="2D7A5FA5" w14:textId="5941A92F" w:rsidR="0039073B" w:rsidRPr="0039073B" w:rsidRDefault="0039073B" w:rsidP="0039073B">
      <w:pPr>
        <w:pStyle w:val="ae"/>
        <w:numPr>
          <w:ilvl w:val="0"/>
          <w:numId w:val="25"/>
        </w:numPr>
        <w:spacing w:line="276" w:lineRule="auto"/>
        <w:jc w:val="both"/>
        <w:rPr>
          <w:rFonts w:ascii="Gotham Pro" w:hAnsi="Gotham Pro" w:cs="Gotham Pro"/>
        </w:rPr>
      </w:pPr>
      <w:r w:rsidRPr="0039073B">
        <w:rPr>
          <w:rFonts w:ascii="Gotham Pro" w:hAnsi="Gotham Pro" w:cs="Gotham Pro"/>
        </w:rPr>
        <w:t xml:space="preserve">Фирма Ж обратилась к муниципальному органу в целях решить проблему бездорожья и некачественного транспорта в городе. </w:t>
      </w:r>
    </w:p>
    <w:p w14:paraId="4AB3F669" w14:textId="0CD06DF2" w:rsidR="0039073B" w:rsidRPr="0039073B" w:rsidRDefault="0039073B" w:rsidP="0039073B">
      <w:pPr>
        <w:pStyle w:val="ae"/>
        <w:numPr>
          <w:ilvl w:val="0"/>
          <w:numId w:val="25"/>
        </w:numPr>
        <w:spacing w:line="276" w:lineRule="auto"/>
        <w:jc w:val="both"/>
        <w:rPr>
          <w:rFonts w:ascii="Gotham Pro" w:hAnsi="Gotham Pro" w:cs="Gotham Pro"/>
        </w:rPr>
      </w:pPr>
      <w:r w:rsidRPr="0039073B">
        <w:rPr>
          <w:rFonts w:ascii="Gotham Pro" w:hAnsi="Gotham Pro" w:cs="Gotham Pro"/>
        </w:rPr>
        <w:t xml:space="preserve">Совет уполномоченных по правам человека. </w:t>
      </w:r>
    </w:p>
    <w:p w14:paraId="79CF7A7D" w14:textId="22FFBED6" w:rsidR="0039073B" w:rsidRPr="0039073B" w:rsidRDefault="0039073B" w:rsidP="0039073B">
      <w:pPr>
        <w:pStyle w:val="ae"/>
        <w:numPr>
          <w:ilvl w:val="0"/>
          <w:numId w:val="25"/>
        </w:numPr>
        <w:spacing w:line="276" w:lineRule="auto"/>
        <w:jc w:val="both"/>
        <w:rPr>
          <w:rFonts w:ascii="Gotham Pro" w:hAnsi="Gotham Pro" w:cs="Gotham Pro"/>
        </w:rPr>
      </w:pPr>
      <w:r w:rsidRPr="0039073B">
        <w:rPr>
          <w:rFonts w:ascii="Gotham Pro" w:hAnsi="Gotham Pro" w:cs="Gotham Pro"/>
        </w:rPr>
        <w:t xml:space="preserve">С 2001 года правом законодательной инициативы наделён Уполномоченный по правам человека </w:t>
      </w:r>
      <w:proofErr w:type="gramStart"/>
      <w:r w:rsidRPr="0039073B">
        <w:rPr>
          <w:rFonts w:ascii="Gotham Pro" w:hAnsi="Gotham Pro" w:cs="Gotham Pro"/>
        </w:rPr>
        <w:t>в</w:t>
      </w:r>
      <w:proofErr w:type="gramEnd"/>
      <w:r w:rsidRPr="0039073B">
        <w:rPr>
          <w:rFonts w:ascii="Gotham Pro" w:hAnsi="Gotham Pro" w:cs="Gotham Pro"/>
        </w:rPr>
        <w:t xml:space="preserve"> С области, которым было внесено 30 законодательных инициатив.</w:t>
      </w:r>
    </w:p>
    <w:p w14:paraId="4848DF4C" w14:textId="55223DA9" w:rsidR="0039073B" w:rsidRPr="0039073B" w:rsidRDefault="0039073B">
      <w:pPr>
        <w:rPr>
          <w:rFonts w:ascii="Gotham Pro" w:hAnsi="Gotham Pro" w:cs="Gotham Pro"/>
        </w:rPr>
      </w:pPr>
    </w:p>
    <w:p w14:paraId="31263D05" w14:textId="775FF023" w:rsidR="0039073B" w:rsidRPr="0039073B" w:rsidRDefault="0039073B" w:rsidP="0039073B">
      <w:pPr>
        <w:spacing w:line="276" w:lineRule="auto"/>
        <w:jc w:val="both"/>
        <w:rPr>
          <w:rFonts w:ascii="Gotham Pro" w:hAnsi="Gotham Pro" w:cs="Gotham Pro"/>
          <w:b/>
          <w:bCs/>
        </w:rPr>
      </w:pPr>
      <w:r w:rsidRPr="0039073B">
        <w:rPr>
          <w:rFonts w:ascii="Gotham Pro" w:hAnsi="Gotham Pro" w:cs="Gotham Pro"/>
          <w:b/>
          <w:bCs/>
        </w:rPr>
        <w:t>РЕШЕНИЕ:</w:t>
      </w:r>
    </w:p>
    <w:p w14:paraId="368C5EF5" w14:textId="4223BABD" w:rsidR="0039073B" w:rsidRPr="0039073B" w:rsidRDefault="0039073B" w:rsidP="0039073B">
      <w:pPr>
        <w:spacing w:line="276" w:lineRule="auto"/>
        <w:jc w:val="both"/>
        <w:rPr>
          <w:rFonts w:ascii="Gotham Pro" w:hAnsi="Gotham Pro" w:cs="Gotham Pro"/>
          <w:b/>
          <w:bCs/>
        </w:rPr>
      </w:pPr>
    </w:p>
    <w:tbl>
      <w:tblPr>
        <w:tblStyle w:val="ab"/>
        <w:tblW w:w="9390" w:type="dxa"/>
        <w:tblLook w:val="04A0" w:firstRow="1" w:lastRow="0" w:firstColumn="1" w:lastColumn="0" w:noHBand="0" w:noVBand="1"/>
      </w:tblPr>
      <w:tblGrid>
        <w:gridCol w:w="4695"/>
        <w:gridCol w:w="4695"/>
      </w:tblGrid>
      <w:tr w:rsidR="0039073B" w:rsidRPr="0039073B" w14:paraId="0AAEBBA8" w14:textId="77777777" w:rsidTr="0039073B">
        <w:trPr>
          <w:trHeight w:val="420"/>
        </w:trPr>
        <w:tc>
          <w:tcPr>
            <w:tcW w:w="4695" w:type="dxa"/>
            <w:vAlign w:val="center"/>
          </w:tcPr>
          <w:p w14:paraId="35F4D74A" w14:textId="23688635" w:rsidR="0039073B" w:rsidRPr="0039073B" w:rsidRDefault="0039073B" w:rsidP="0039073B">
            <w:pPr>
              <w:spacing w:line="276" w:lineRule="auto"/>
              <w:jc w:val="center"/>
              <w:rPr>
                <w:rFonts w:ascii="Gotham Pro" w:hAnsi="Gotham Pro" w:cs="Gotham Pro"/>
                <w:b/>
                <w:bCs/>
              </w:rPr>
            </w:pPr>
            <w:r w:rsidRPr="0039073B">
              <w:rPr>
                <w:rFonts w:ascii="Gotham Pro" w:hAnsi="Gotham Pro" w:cs="Gotham Pro"/>
                <w:b/>
                <w:bCs/>
              </w:rPr>
              <w:t>Функции</w:t>
            </w:r>
          </w:p>
        </w:tc>
        <w:tc>
          <w:tcPr>
            <w:tcW w:w="4695" w:type="dxa"/>
            <w:vAlign w:val="center"/>
          </w:tcPr>
          <w:p w14:paraId="0CF413F8" w14:textId="6091D195" w:rsidR="0039073B" w:rsidRPr="0039073B" w:rsidRDefault="0039073B" w:rsidP="0039073B">
            <w:pPr>
              <w:spacing w:line="276" w:lineRule="auto"/>
              <w:jc w:val="center"/>
              <w:rPr>
                <w:rFonts w:ascii="Gotham Pro" w:hAnsi="Gotham Pro" w:cs="Gotham Pro"/>
                <w:b/>
                <w:bCs/>
              </w:rPr>
            </w:pPr>
            <w:r w:rsidRPr="0039073B">
              <w:rPr>
                <w:rFonts w:ascii="Gotham Pro" w:hAnsi="Gotham Pro" w:cs="Gotham Pro"/>
                <w:b/>
                <w:bCs/>
              </w:rPr>
              <w:t>Кейс</w:t>
            </w:r>
          </w:p>
        </w:tc>
      </w:tr>
      <w:tr w:rsidR="0039073B" w:rsidRPr="0039073B" w14:paraId="6905DA78" w14:textId="77777777" w:rsidTr="0039073B">
        <w:trPr>
          <w:trHeight w:val="394"/>
        </w:trPr>
        <w:tc>
          <w:tcPr>
            <w:tcW w:w="4695" w:type="dxa"/>
          </w:tcPr>
          <w:p w14:paraId="6C61D619" w14:textId="77777777" w:rsidR="0039073B" w:rsidRPr="0039073B" w:rsidRDefault="0039073B" w:rsidP="0039073B">
            <w:pPr>
              <w:spacing w:line="276" w:lineRule="auto"/>
              <w:jc w:val="both"/>
              <w:rPr>
                <w:rFonts w:ascii="Gotham Pro" w:hAnsi="Gotham Pro" w:cs="Gotham Pro"/>
                <w:b/>
                <w:bCs/>
              </w:rPr>
            </w:pPr>
          </w:p>
        </w:tc>
        <w:tc>
          <w:tcPr>
            <w:tcW w:w="4695" w:type="dxa"/>
          </w:tcPr>
          <w:p w14:paraId="005F7486" w14:textId="77777777" w:rsidR="0039073B" w:rsidRPr="0039073B" w:rsidRDefault="0039073B" w:rsidP="0039073B">
            <w:pPr>
              <w:spacing w:line="276" w:lineRule="auto"/>
              <w:jc w:val="both"/>
              <w:rPr>
                <w:rFonts w:ascii="Gotham Pro" w:hAnsi="Gotham Pro" w:cs="Gotham Pro"/>
                <w:b/>
                <w:bCs/>
              </w:rPr>
            </w:pPr>
          </w:p>
        </w:tc>
      </w:tr>
      <w:tr w:rsidR="0039073B" w:rsidRPr="0039073B" w14:paraId="00900FB4" w14:textId="77777777" w:rsidTr="0039073B">
        <w:trPr>
          <w:trHeight w:val="420"/>
        </w:trPr>
        <w:tc>
          <w:tcPr>
            <w:tcW w:w="4695" w:type="dxa"/>
          </w:tcPr>
          <w:p w14:paraId="209B2ABA" w14:textId="77777777" w:rsidR="0039073B" w:rsidRPr="0039073B" w:rsidRDefault="0039073B" w:rsidP="0039073B">
            <w:pPr>
              <w:spacing w:line="276" w:lineRule="auto"/>
              <w:jc w:val="both"/>
              <w:rPr>
                <w:rFonts w:ascii="Gotham Pro" w:hAnsi="Gotham Pro" w:cs="Gotham Pro"/>
                <w:b/>
                <w:bCs/>
              </w:rPr>
            </w:pPr>
          </w:p>
        </w:tc>
        <w:tc>
          <w:tcPr>
            <w:tcW w:w="4695" w:type="dxa"/>
          </w:tcPr>
          <w:p w14:paraId="7BC2F077" w14:textId="77777777" w:rsidR="0039073B" w:rsidRPr="0039073B" w:rsidRDefault="0039073B" w:rsidP="0039073B">
            <w:pPr>
              <w:spacing w:line="276" w:lineRule="auto"/>
              <w:jc w:val="both"/>
              <w:rPr>
                <w:rFonts w:ascii="Gotham Pro" w:hAnsi="Gotham Pro" w:cs="Gotham Pro"/>
                <w:b/>
                <w:bCs/>
              </w:rPr>
            </w:pPr>
          </w:p>
        </w:tc>
      </w:tr>
      <w:tr w:rsidR="0039073B" w:rsidRPr="0039073B" w14:paraId="4F90060C" w14:textId="77777777" w:rsidTr="0039073B">
        <w:trPr>
          <w:trHeight w:val="394"/>
        </w:trPr>
        <w:tc>
          <w:tcPr>
            <w:tcW w:w="4695" w:type="dxa"/>
          </w:tcPr>
          <w:p w14:paraId="31B71348" w14:textId="77777777" w:rsidR="0039073B" w:rsidRPr="0039073B" w:rsidRDefault="0039073B" w:rsidP="0039073B">
            <w:pPr>
              <w:spacing w:line="276" w:lineRule="auto"/>
              <w:jc w:val="both"/>
              <w:rPr>
                <w:rFonts w:ascii="Gotham Pro" w:hAnsi="Gotham Pro" w:cs="Gotham Pro"/>
                <w:b/>
                <w:bCs/>
              </w:rPr>
            </w:pPr>
          </w:p>
        </w:tc>
        <w:tc>
          <w:tcPr>
            <w:tcW w:w="4695" w:type="dxa"/>
          </w:tcPr>
          <w:p w14:paraId="576B6F0C" w14:textId="77777777" w:rsidR="0039073B" w:rsidRPr="0039073B" w:rsidRDefault="0039073B" w:rsidP="0039073B">
            <w:pPr>
              <w:spacing w:line="276" w:lineRule="auto"/>
              <w:jc w:val="both"/>
              <w:rPr>
                <w:rFonts w:ascii="Gotham Pro" w:hAnsi="Gotham Pro" w:cs="Gotham Pro"/>
                <w:b/>
                <w:bCs/>
              </w:rPr>
            </w:pPr>
          </w:p>
        </w:tc>
      </w:tr>
      <w:tr w:rsidR="0039073B" w:rsidRPr="0039073B" w14:paraId="5478E151" w14:textId="77777777" w:rsidTr="0039073B">
        <w:trPr>
          <w:trHeight w:val="420"/>
        </w:trPr>
        <w:tc>
          <w:tcPr>
            <w:tcW w:w="4695" w:type="dxa"/>
          </w:tcPr>
          <w:p w14:paraId="6344E50E" w14:textId="77777777" w:rsidR="0039073B" w:rsidRPr="0039073B" w:rsidRDefault="0039073B" w:rsidP="0039073B">
            <w:pPr>
              <w:spacing w:line="276" w:lineRule="auto"/>
              <w:jc w:val="both"/>
              <w:rPr>
                <w:rFonts w:ascii="Gotham Pro" w:hAnsi="Gotham Pro" w:cs="Gotham Pro"/>
                <w:b/>
                <w:bCs/>
              </w:rPr>
            </w:pPr>
          </w:p>
        </w:tc>
        <w:tc>
          <w:tcPr>
            <w:tcW w:w="4695" w:type="dxa"/>
          </w:tcPr>
          <w:p w14:paraId="65143D19" w14:textId="77777777" w:rsidR="0039073B" w:rsidRPr="0039073B" w:rsidRDefault="0039073B" w:rsidP="0039073B">
            <w:pPr>
              <w:spacing w:line="276" w:lineRule="auto"/>
              <w:jc w:val="both"/>
              <w:rPr>
                <w:rFonts w:ascii="Gotham Pro" w:hAnsi="Gotham Pro" w:cs="Gotham Pro"/>
                <w:b/>
                <w:bCs/>
              </w:rPr>
            </w:pPr>
          </w:p>
        </w:tc>
      </w:tr>
      <w:tr w:rsidR="0039073B" w:rsidRPr="0039073B" w14:paraId="1F74AA2C" w14:textId="77777777" w:rsidTr="0039073B">
        <w:trPr>
          <w:trHeight w:val="394"/>
        </w:trPr>
        <w:tc>
          <w:tcPr>
            <w:tcW w:w="4695" w:type="dxa"/>
          </w:tcPr>
          <w:p w14:paraId="3C68B638" w14:textId="77777777" w:rsidR="0039073B" w:rsidRPr="0039073B" w:rsidRDefault="0039073B" w:rsidP="0039073B">
            <w:pPr>
              <w:spacing w:line="276" w:lineRule="auto"/>
              <w:jc w:val="both"/>
              <w:rPr>
                <w:rFonts w:ascii="Gotham Pro" w:hAnsi="Gotham Pro" w:cs="Gotham Pro"/>
                <w:b/>
                <w:bCs/>
              </w:rPr>
            </w:pPr>
          </w:p>
        </w:tc>
        <w:tc>
          <w:tcPr>
            <w:tcW w:w="4695" w:type="dxa"/>
          </w:tcPr>
          <w:p w14:paraId="18235B5C" w14:textId="77777777" w:rsidR="0039073B" w:rsidRPr="0039073B" w:rsidRDefault="0039073B" w:rsidP="0039073B">
            <w:pPr>
              <w:spacing w:line="276" w:lineRule="auto"/>
              <w:jc w:val="both"/>
              <w:rPr>
                <w:rFonts w:ascii="Gotham Pro" w:hAnsi="Gotham Pro" w:cs="Gotham Pro"/>
                <w:b/>
                <w:bCs/>
              </w:rPr>
            </w:pPr>
          </w:p>
        </w:tc>
      </w:tr>
    </w:tbl>
    <w:p w14:paraId="6FBFC76A" w14:textId="77777777" w:rsidR="0039073B" w:rsidRPr="0039073B" w:rsidRDefault="0039073B" w:rsidP="0039073B">
      <w:pPr>
        <w:spacing w:line="276" w:lineRule="auto"/>
        <w:jc w:val="both"/>
        <w:rPr>
          <w:rFonts w:ascii="Gotham Pro" w:hAnsi="Gotham Pro" w:cs="Gotham Pro"/>
          <w:b/>
          <w:bCs/>
          <w:sz w:val="28"/>
          <w:szCs w:val="28"/>
        </w:rPr>
      </w:pPr>
    </w:p>
    <w:p w14:paraId="56830BAF" w14:textId="77777777" w:rsidR="0039073B" w:rsidRDefault="0039073B" w:rsidP="00B9163A">
      <w:pPr>
        <w:spacing w:line="276" w:lineRule="auto"/>
        <w:jc w:val="both"/>
        <w:rPr>
          <w:rFonts w:ascii="Gotham Pro" w:hAnsi="Gotham Pro" w:cs="Gotham Pro"/>
          <w:i/>
          <w:iCs/>
          <w:sz w:val="28"/>
          <w:szCs w:val="28"/>
        </w:rPr>
      </w:pPr>
    </w:p>
    <w:p w14:paraId="3C03D991" w14:textId="77777777" w:rsidR="00B81538" w:rsidRPr="00B81538" w:rsidRDefault="00B81538" w:rsidP="00B9163A">
      <w:pPr>
        <w:spacing w:line="276" w:lineRule="auto"/>
        <w:jc w:val="both"/>
        <w:rPr>
          <w:rFonts w:ascii="Gotham Pro" w:hAnsi="Gotham Pro" w:cs="Gotham Pro"/>
          <w:b/>
          <w:bCs/>
          <w:sz w:val="28"/>
          <w:szCs w:val="28"/>
        </w:rPr>
      </w:pPr>
    </w:p>
    <w:p w14:paraId="0E02330C" w14:textId="3F8C8370" w:rsidR="004B1D39" w:rsidRPr="00B9163A" w:rsidRDefault="004B1D39" w:rsidP="0039073B">
      <w:pPr>
        <w:rPr>
          <w:rFonts w:ascii="Gotham Pro" w:hAnsi="Gotham Pro" w:cs="Gotham Pro"/>
          <w:sz w:val="28"/>
          <w:szCs w:val="28"/>
        </w:rPr>
      </w:pPr>
    </w:p>
    <w:sectPr w:rsidR="004B1D39" w:rsidRPr="00B9163A" w:rsidSect="007F0B7A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57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DB5A4" w14:textId="77777777" w:rsidR="00607141" w:rsidRDefault="00607141">
      <w:r>
        <w:separator/>
      </w:r>
    </w:p>
  </w:endnote>
  <w:endnote w:type="continuationSeparator" w:id="0">
    <w:p w14:paraId="5589DB45" w14:textId="77777777" w:rsidR="00607141" w:rsidRDefault="0060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tham Pro">
    <w:panose1 w:val="02000503040000020004"/>
    <w:charset w:val="00"/>
    <w:family w:val="auto"/>
    <w:notTrueType/>
    <w:pitch w:val="variable"/>
    <w:sig w:usb0="80000AAF" w:usb1="5000204A" w:usb2="00000000" w:usb3="00000000" w:csb0="0000003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B3867" w14:textId="77777777" w:rsidR="003A6798" w:rsidRDefault="00470627">
    <w:pPr>
      <w:pStyle w:val="a8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1" wp14:anchorId="45CF7BE8" wp14:editId="43D14301">
          <wp:simplePos x="0" y="0"/>
          <wp:positionH relativeFrom="column">
            <wp:posOffset>2926080</wp:posOffset>
          </wp:positionH>
          <wp:positionV relativeFrom="paragraph">
            <wp:posOffset>-2252345</wp:posOffset>
          </wp:positionV>
          <wp:extent cx="3811270" cy="3019425"/>
          <wp:effectExtent l="0" t="0" r="0" b="0"/>
          <wp:wrapNone/>
          <wp:docPr id="25" name="Рисунок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Рисунок 8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1533" cy="301921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ru-RU"/>
      </w:rPr>
      <w:drawing>
        <wp:anchor distT="0" distB="0" distL="114300" distR="114300" simplePos="0" relativeHeight="251659264" behindDoc="0" locked="0" layoutInCell="1" allowOverlap="1" wp14:anchorId="4E046164" wp14:editId="191925FA">
          <wp:simplePos x="0" y="0"/>
          <wp:positionH relativeFrom="column">
            <wp:posOffset>-2044065</wp:posOffset>
          </wp:positionH>
          <wp:positionV relativeFrom="paragraph">
            <wp:posOffset>-1078865</wp:posOffset>
          </wp:positionV>
          <wp:extent cx="8576310" cy="1729105"/>
          <wp:effectExtent l="0" t="0" r="0" b="0"/>
          <wp:wrapNone/>
          <wp:docPr id="26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Рисунок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76477" cy="172904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BD111" w14:textId="75861D2D" w:rsidR="007F0B7A" w:rsidRDefault="007F0B7A">
    <w:pPr>
      <w:pStyle w:val="a8"/>
    </w:pPr>
    <w:r>
      <w:rPr>
        <w:noProof/>
        <w:lang w:eastAsia="ru-RU"/>
      </w:rPr>
      <w:drawing>
        <wp:anchor distT="0" distB="0" distL="114300" distR="114300" simplePos="0" relativeHeight="251666432" behindDoc="0" locked="0" layoutInCell="1" allowOverlap="1" wp14:anchorId="4C39EE3D" wp14:editId="774B75EF">
          <wp:simplePos x="0" y="0"/>
          <wp:positionH relativeFrom="column">
            <wp:posOffset>2915285</wp:posOffset>
          </wp:positionH>
          <wp:positionV relativeFrom="paragraph">
            <wp:posOffset>-2280920</wp:posOffset>
          </wp:positionV>
          <wp:extent cx="3811270" cy="3019425"/>
          <wp:effectExtent l="0" t="0" r="0" b="0"/>
          <wp:wrapNone/>
          <wp:docPr id="6" name="Рисунок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Рисунок 8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127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ru-RU"/>
      </w:rPr>
      <w:drawing>
        <wp:anchor distT="0" distB="0" distL="114300" distR="114300" simplePos="0" relativeHeight="251665408" behindDoc="0" locked="0" layoutInCell="1" allowOverlap="1" wp14:anchorId="33D72403" wp14:editId="61CB0FD3">
          <wp:simplePos x="0" y="0"/>
          <wp:positionH relativeFrom="column">
            <wp:posOffset>-2054577</wp:posOffset>
          </wp:positionH>
          <wp:positionV relativeFrom="paragraph">
            <wp:posOffset>-1106875</wp:posOffset>
          </wp:positionV>
          <wp:extent cx="8576310" cy="1729105"/>
          <wp:effectExtent l="0" t="0" r="0" b="0"/>
          <wp:wrapNone/>
          <wp:docPr id="5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Рисунок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76310" cy="1729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51089" w14:textId="77777777" w:rsidR="00607141" w:rsidRDefault="00607141">
      <w:r>
        <w:separator/>
      </w:r>
    </w:p>
  </w:footnote>
  <w:footnote w:type="continuationSeparator" w:id="0">
    <w:p w14:paraId="22FA927C" w14:textId="77777777" w:rsidR="00607141" w:rsidRDefault="006071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5"/>
      </w:rPr>
      <w:id w:val="-1589388704"/>
    </w:sdtPr>
    <w:sdtContent>
      <w:p w14:paraId="57A9D4A9" w14:textId="77777777" w:rsidR="003A6798" w:rsidRDefault="00470627">
        <w:pPr>
          <w:pStyle w:val="a6"/>
          <w:framePr w:wrap="auto" w:vAnchor="text" w:hAnchor="margin" w:xAlign="right" w:y="1"/>
          <w:rPr>
            <w:rStyle w:val="a5"/>
          </w:rPr>
        </w:pPr>
        <w:r>
          <w:rPr>
            <w:rStyle w:val="a5"/>
          </w:rPr>
          <w:fldChar w:fldCharType="begin"/>
        </w:r>
        <w:r>
          <w:rPr>
            <w:rStyle w:val="a5"/>
          </w:rPr>
          <w:instrText xml:space="preserve"> PAGE </w:instrText>
        </w:r>
        <w:r>
          <w:rPr>
            <w:rStyle w:val="a5"/>
          </w:rPr>
          <w:fldChar w:fldCharType="end"/>
        </w:r>
      </w:p>
    </w:sdtContent>
  </w:sdt>
  <w:p w14:paraId="29504DC8" w14:textId="77777777" w:rsidR="003A6798" w:rsidRDefault="003A6798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5"/>
      </w:rPr>
      <w:id w:val="-1485388928"/>
    </w:sdtPr>
    <w:sdtContent>
      <w:p w14:paraId="00B41954" w14:textId="14C1D801" w:rsidR="003A6798" w:rsidRDefault="00470627">
        <w:pPr>
          <w:pStyle w:val="a6"/>
          <w:framePr w:wrap="auto" w:vAnchor="text" w:hAnchor="margin" w:xAlign="right" w:y="1"/>
          <w:rPr>
            <w:rStyle w:val="a5"/>
          </w:rPr>
        </w:pPr>
        <w:r>
          <w:rPr>
            <w:rStyle w:val="a5"/>
          </w:rPr>
          <w:fldChar w:fldCharType="begin"/>
        </w:r>
        <w:r>
          <w:rPr>
            <w:rStyle w:val="a5"/>
          </w:rPr>
          <w:instrText xml:space="preserve"> PAGE </w:instrText>
        </w:r>
        <w:r>
          <w:rPr>
            <w:rStyle w:val="a5"/>
          </w:rPr>
          <w:fldChar w:fldCharType="separate"/>
        </w:r>
        <w:r w:rsidR="00812AFB">
          <w:rPr>
            <w:rStyle w:val="a5"/>
            <w:noProof/>
          </w:rPr>
          <w:t>8</w:t>
        </w:r>
        <w:r>
          <w:rPr>
            <w:rStyle w:val="a5"/>
          </w:rPr>
          <w:fldChar w:fldCharType="end"/>
        </w:r>
      </w:p>
    </w:sdtContent>
  </w:sdt>
  <w:p w14:paraId="183C6F07" w14:textId="77777777" w:rsidR="003A6798" w:rsidRDefault="003A6798">
    <w:pPr>
      <w:pStyle w:val="a6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40556" w14:textId="77777777" w:rsidR="003A6798" w:rsidRDefault="00470627">
    <w:pPr>
      <w:pStyle w:val="a6"/>
    </w:pPr>
    <w:r>
      <w:rPr>
        <w:noProof/>
        <w:lang w:eastAsia="ru-RU"/>
      </w:rPr>
      <w:drawing>
        <wp:anchor distT="0" distB="0" distL="114300" distR="114300" simplePos="0" relativeHeight="251663360" behindDoc="0" locked="0" layoutInCell="1" allowOverlap="1" wp14:anchorId="74D2A9D4" wp14:editId="50CA2B31">
          <wp:simplePos x="0" y="0"/>
          <wp:positionH relativeFrom="column">
            <wp:posOffset>3723640</wp:posOffset>
          </wp:positionH>
          <wp:positionV relativeFrom="paragraph">
            <wp:posOffset>-264795</wp:posOffset>
          </wp:positionV>
          <wp:extent cx="2494280" cy="715010"/>
          <wp:effectExtent l="0" t="0" r="0" b="0"/>
          <wp:wrapNone/>
          <wp:docPr id="27" name="Рисунок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Рисунок 27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4533" cy="7148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EC8FAC8"/>
    <w:multiLevelType w:val="singleLevel"/>
    <w:tmpl w:val="8EC8FAC8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9617EF6"/>
    <w:multiLevelType w:val="hybridMultilevel"/>
    <w:tmpl w:val="FC862D82"/>
    <w:lvl w:ilvl="0" w:tplc="26AAB7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A6B4B42"/>
    <w:multiLevelType w:val="hybridMultilevel"/>
    <w:tmpl w:val="4C4ECE12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BE50A55"/>
    <w:multiLevelType w:val="hybridMultilevel"/>
    <w:tmpl w:val="0DE463A6"/>
    <w:lvl w:ilvl="0" w:tplc="76B8E0A0">
      <w:start w:val="1"/>
      <w:numFmt w:val="russianUpp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F66879"/>
    <w:multiLevelType w:val="hybridMultilevel"/>
    <w:tmpl w:val="04860A96"/>
    <w:lvl w:ilvl="0" w:tplc="0419000F">
      <w:start w:val="1"/>
      <w:numFmt w:val="decimal"/>
      <w:lvlText w:val="%1."/>
      <w:lvlJc w:val="left"/>
      <w:pPr>
        <w:ind w:left="1361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37D4814"/>
    <w:multiLevelType w:val="hybridMultilevel"/>
    <w:tmpl w:val="F554596C"/>
    <w:lvl w:ilvl="0" w:tplc="A3EAF91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BE54778"/>
    <w:multiLevelType w:val="hybridMultilevel"/>
    <w:tmpl w:val="04860A96"/>
    <w:lvl w:ilvl="0" w:tplc="0419000F">
      <w:start w:val="1"/>
      <w:numFmt w:val="decimal"/>
      <w:lvlText w:val="%1."/>
      <w:lvlJc w:val="left"/>
      <w:pPr>
        <w:ind w:left="1361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807520C"/>
    <w:multiLevelType w:val="hybridMultilevel"/>
    <w:tmpl w:val="DD70B714"/>
    <w:lvl w:ilvl="0" w:tplc="40A66F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B94AB6"/>
    <w:multiLevelType w:val="hybridMultilevel"/>
    <w:tmpl w:val="C3E85626"/>
    <w:lvl w:ilvl="0" w:tplc="A3EAF91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32B44F5"/>
    <w:multiLevelType w:val="hybridMultilevel"/>
    <w:tmpl w:val="6BD0A676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91213A"/>
    <w:multiLevelType w:val="hybridMultilevel"/>
    <w:tmpl w:val="BA8E5026"/>
    <w:lvl w:ilvl="0" w:tplc="A3EAF9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F73DE8"/>
    <w:multiLevelType w:val="hybridMultilevel"/>
    <w:tmpl w:val="5B265D5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2D064C"/>
    <w:multiLevelType w:val="hybridMultilevel"/>
    <w:tmpl w:val="80D03F42"/>
    <w:lvl w:ilvl="0" w:tplc="4F98C9D6">
      <w:start w:val="1"/>
      <w:numFmt w:val="russianUpp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03232C"/>
    <w:multiLevelType w:val="hybridMultilevel"/>
    <w:tmpl w:val="0A8ABE9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2E4209"/>
    <w:multiLevelType w:val="hybridMultilevel"/>
    <w:tmpl w:val="08EE070A"/>
    <w:lvl w:ilvl="0" w:tplc="A3EAF91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78C539A"/>
    <w:multiLevelType w:val="hybridMultilevel"/>
    <w:tmpl w:val="04860A96"/>
    <w:lvl w:ilvl="0" w:tplc="0419000F">
      <w:start w:val="1"/>
      <w:numFmt w:val="decimal"/>
      <w:lvlText w:val="%1."/>
      <w:lvlJc w:val="left"/>
      <w:pPr>
        <w:ind w:left="1361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5B800FFE"/>
    <w:multiLevelType w:val="hybridMultilevel"/>
    <w:tmpl w:val="5164E03A"/>
    <w:lvl w:ilvl="0" w:tplc="A3EAF91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CDB0A2A"/>
    <w:multiLevelType w:val="multilevel"/>
    <w:tmpl w:val="5CDB0A2A"/>
    <w:lvl w:ilvl="0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DC55C4"/>
    <w:multiLevelType w:val="hybridMultilevel"/>
    <w:tmpl w:val="05747E5E"/>
    <w:lvl w:ilvl="0" w:tplc="A3EAF91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66910E68"/>
    <w:multiLevelType w:val="hybridMultilevel"/>
    <w:tmpl w:val="D718523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8E3B85"/>
    <w:multiLevelType w:val="hybridMultilevel"/>
    <w:tmpl w:val="60AE683C"/>
    <w:lvl w:ilvl="0" w:tplc="A3EAF91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74C16175"/>
    <w:multiLevelType w:val="hybridMultilevel"/>
    <w:tmpl w:val="7AB4C9E2"/>
    <w:lvl w:ilvl="0" w:tplc="16121C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A0014A3"/>
    <w:multiLevelType w:val="hybridMultilevel"/>
    <w:tmpl w:val="E1921F98"/>
    <w:lvl w:ilvl="0" w:tplc="40A66F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205D03"/>
    <w:multiLevelType w:val="hybridMultilevel"/>
    <w:tmpl w:val="0BF899F0"/>
    <w:lvl w:ilvl="0" w:tplc="3392DBF2">
      <w:start w:val="1"/>
      <w:numFmt w:val="decimal"/>
      <w:lvlText w:val="%1."/>
      <w:lvlJc w:val="left"/>
      <w:pPr>
        <w:ind w:left="1099" w:hanging="39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7D654CA8"/>
    <w:multiLevelType w:val="singleLevel"/>
    <w:tmpl w:val="7D654CA8"/>
    <w:lvl w:ilvl="0">
      <w:start w:val="1"/>
      <w:numFmt w:val="decimal"/>
      <w:lvlText w:val="%1."/>
      <w:lvlJc w:val="left"/>
    </w:lvl>
  </w:abstractNum>
  <w:num w:numId="1" w16cid:durableId="2112160629">
    <w:abstractNumId w:val="17"/>
  </w:num>
  <w:num w:numId="2" w16cid:durableId="1960143783">
    <w:abstractNumId w:val="0"/>
  </w:num>
  <w:num w:numId="3" w16cid:durableId="848644833">
    <w:abstractNumId w:val="24"/>
  </w:num>
  <w:num w:numId="4" w16cid:durableId="1185241339">
    <w:abstractNumId w:val="21"/>
  </w:num>
  <w:num w:numId="5" w16cid:durableId="137918317">
    <w:abstractNumId w:val="15"/>
  </w:num>
  <w:num w:numId="6" w16cid:durableId="1400321333">
    <w:abstractNumId w:val="6"/>
  </w:num>
  <w:num w:numId="7" w16cid:durableId="1698920011">
    <w:abstractNumId w:val="4"/>
  </w:num>
  <w:num w:numId="8" w16cid:durableId="213858530">
    <w:abstractNumId w:val="1"/>
  </w:num>
  <w:num w:numId="9" w16cid:durableId="225842185">
    <w:abstractNumId w:val="23"/>
  </w:num>
  <w:num w:numId="10" w16cid:durableId="988633518">
    <w:abstractNumId w:val="8"/>
  </w:num>
  <w:num w:numId="11" w16cid:durableId="1571387001">
    <w:abstractNumId w:val="18"/>
  </w:num>
  <w:num w:numId="12" w16cid:durableId="1116370464">
    <w:abstractNumId w:val="20"/>
  </w:num>
  <w:num w:numId="13" w16cid:durableId="1108351009">
    <w:abstractNumId w:val="16"/>
  </w:num>
  <w:num w:numId="14" w16cid:durableId="1357462992">
    <w:abstractNumId w:val="5"/>
  </w:num>
  <w:num w:numId="15" w16cid:durableId="1161121428">
    <w:abstractNumId w:val="10"/>
  </w:num>
  <w:num w:numId="16" w16cid:durableId="785927898">
    <w:abstractNumId w:val="14"/>
  </w:num>
  <w:num w:numId="17" w16cid:durableId="1225792889">
    <w:abstractNumId w:val="2"/>
  </w:num>
  <w:num w:numId="18" w16cid:durableId="1535650868">
    <w:abstractNumId w:val="13"/>
  </w:num>
  <w:num w:numId="19" w16cid:durableId="239216450">
    <w:abstractNumId w:val="11"/>
  </w:num>
  <w:num w:numId="20" w16cid:durableId="946892866">
    <w:abstractNumId w:val="9"/>
  </w:num>
  <w:num w:numId="21" w16cid:durableId="1949317167">
    <w:abstractNumId w:val="19"/>
  </w:num>
  <w:num w:numId="22" w16cid:durableId="1809935256">
    <w:abstractNumId w:val="22"/>
  </w:num>
  <w:num w:numId="23" w16cid:durableId="413362427">
    <w:abstractNumId w:val="7"/>
  </w:num>
  <w:num w:numId="24" w16cid:durableId="1151367145">
    <w:abstractNumId w:val="12"/>
  </w:num>
  <w:num w:numId="25" w16cid:durableId="5564021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239"/>
    <w:rsid w:val="0001266A"/>
    <w:rsid w:val="0002425B"/>
    <w:rsid w:val="00050945"/>
    <w:rsid w:val="00083913"/>
    <w:rsid w:val="00097F9B"/>
    <w:rsid w:val="000A5368"/>
    <w:rsid w:val="000A6AEE"/>
    <w:rsid w:val="000B4E78"/>
    <w:rsid w:val="000B7152"/>
    <w:rsid w:val="000E15F8"/>
    <w:rsid w:val="000E52C1"/>
    <w:rsid w:val="000E65E7"/>
    <w:rsid w:val="0012671A"/>
    <w:rsid w:val="00134501"/>
    <w:rsid w:val="00171630"/>
    <w:rsid w:val="001851D2"/>
    <w:rsid w:val="001B6FF8"/>
    <w:rsid w:val="001E3901"/>
    <w:rsid w:val="001F3528"/>
    <w:rsid w:val="0020415A"/>
    <w:rsid w:val="00204D4D"/>
    <w:rsid w:val="00257C1B"/>
    <w:rsid w:val="002B4578"/>
    <w:rsid w:val="002C2F81"/>
    <w:rsid w:val="002E537F"/>
    <w:rsid w:val="002F0272"/>
    <w:rsid w:val="00305239"/>
    <w:rsid w:val="00336AC9"/>
    <w:rsid w:val="00355D94"/>
    <w:rsid w:val="00363E94"/>
    <w:rsid w:val="003651DA"/>
    <w:rsid w:val="003754B2"/>
    <w:rsid w:val="0039073B"/>
    <w:rsid w:val="00392B8F"/>
    <w:rsid w:val="003A1E6B"/>
    <w:rsid w:val="003A6798"/>
    <w:rsid w:val="003A78CD"/>
    <w:rsid w:val="003C19B5"/>
    <w:rsid w:val="003C21D7"/>
    <w:rsid w:val="003D1433"/>
    <w:rsid w:val="003D36E4"/>
    <w:rsid w:val="003F280F"/>
    <w:rsid w:val="004047EE"/>
    <w:rsid w:val="00437500"/>
    <w:rsid w:val="00440181"/>
    <w:rsid w:val="004659F0"/>
    <w:rsid w:val="00470627"/>
    <w:rsid w:val="00481846"/>
    <w:rsid w:val="0048318D"/>
    <w:rsid w:val="00492D34"/>
    <w:rsid w:val="004B1D39"/>
    <w:rsid w:val="004B554A"/>
    <w:rsid w:val="00513B2C"/>
    <w:rsid w:val="00543EF2"/>
    <w:rsid w:val="00554D9E"/>
    <w:rsid w:val="00560F97"/>
    <w:rsid w:val="00563275"/>
    <w:rsid w:val="005A38CF"/>
    <w:rsid w:val="005A6D6F"/>
    <w:rsid w:val="005E4132"/>
    <w:rsid w:val="00607141"/>
    <w:rsid w:val="00632991"/>
    <w:rsid w:val="00635816"/>
    <w:rsid w:val="00671206"/>
    <w:rsid w:val="00686EB7"/>
    <w:rsid w:val="006D65B0"/>
    <w:rsid w:val="007001DE"/>
    <w:rsid w:val="00712C1A"/>
    <w:rsid w:val="00753D85"/>
    <w:rsid w:val="00753FAB"/>
    <w:rsid w:val="00764928"/>
    <w:rsid w:val="007818BB"/>
    <w:rsid w:val="007A4DEE"/>
    <w:rsid w:val="007C3076"/>
    <w:rsid w:val="007E67EB"/>
    <w:rsid w:val="007F0B7A"/>
    <w:rsid w:val="007F16BD"/>
    <w:rsid w:val="007F5A4E"/>
    <w:rsid w:val="00812AFB"/>
    <w:rsid w:val="008258AF"/>
    <w:rsid w:val="008265A6"/>
    <w:rsid w:val="00826B5F"/>
    <w:rsid w:val="00833BAC"/>
    <w:rsid w:val="00845B7D"/>
    <w:rsid w:val="00851EDB"/>
    <w:rsid w:val="00895243"/>
    <w:rsid w:val="008B7070"/>
    <w:rsid w:val="008C0788"/>
    <w:rsid w:val="008E755A"/>
    <w:rsid w:val="008F3595"/>
    <w:rsid w:val="00972303"/>
    <w:rsid w:val="009859C0"/>
    <w:rsid w:val="00996BAB"/>
    <w:rsid w:val="009A4CB8"/>
    <w:rsid w:val="009C20B8"/>
    <w:rsid w:val="009C4210"/>
    <w:rsid w:val="009D3092"/>
    <w:rsid w:val="009F6F72"/>
    <w:rsid w:val="00A254A4"/>
    <w:rsid w:val="00A30C38"/>
    <w:rsid w:val="00A90D6B"/>
    <w:rsid w:val="00A96402"/>
    <w:rsid w:val="00A96AF6"/>
    <w:rsid w:val="00AB5D5F"/>
    <w:rsid w:val="00AD1C21"/>
    <w:rsid w:val="00AD2273"/>
    <w:rsid w:val="00AF2A5B"/>
    <w:rsid w:val="00AF2AF8"/>
    <w:rsid w:val="00B0305A"/>
    <w:rsid w:val="00B037BE"/>
    <w:rsid w:val="00B14146"/>
    <w:rsid w:val="00B72920"/>
    <w:rsid w:val="00B81538"/>
    <w:rsid w:val="00B8194A"/>
    <w:rsid w:val="00B9163A"/>
    <w:rsid w:val="00BD7F79"/>
    <w:rsid w:val="00BF6430"/>
    <w:rsid w:val="00C063B9"/>
    <w:rsid w:val="00C16A65"/>
    <w:rsid w:val="00C65268"/>
    <w:rsid w:val="00C714CC"/>
    <w:rsid w:val="00C80BB5"/>
    <w:rsid w:val="00C830B0"/>
    <w:rsid w:val="00C958E0"/>
    <w:rsid w:val="00CA28E6"/>
    <w:rsid w:val="00CA29FF"/>
    <w:rsid w:val="00CD07DD"/>
    <w:rsid w:val="00CE268B"/>
    <w:rsid w:val="00CF3952"/>
    <w:rsid w:val="00D0116F"/>
    <w:rsid w:val="00D33D88"/>
    <w:rsid w:val="00D66AA8"/>
    <w:rsid w:val="00D82387"/>
    <w:rsid w:val="00D91386"/>
    <w:rsid w:val="00D92F49"/>
    <w:rsid w:val="00D97ABA"/>
    <w:rsid w:val="00DE3F78"/>
    <w:rsid w:val="00E043A1"/>
    <w:rsid w:val="00E2611E"/>
    <w:rsid w:val="00E53494"/>
    <w:rsid w:val="00ED2B4A"/>
    <w:rsid w:val="00EF51E0"/>
    <w:rsid w:val="00F00512"/>
    <w:rsid w:val="00F10545"/>
    <w:rsid w:val="00F45800"/>
    <w:rsid w:val="00F4718A"/>
    <w:rsid w:val="00F52177"/>
    <w:rsid w:val="00F56EBA"/>
    <w:rsid w:val="00F70910"/>
    <w:rsid w:val="00F873EA"/>
    <w:rsid w:val="00F87EA7"/>
    <w:rsid w:val="00FA4D6C"/>
    <w:rsid w:val="00FC01CA"/>
    <w:rsid w:val="00FD2796"/>
    <w:rsid w:val="00FD32A4"/>
    <w:rsid w:val="00FF2E5A"/>
    <w:rsid w:val="04696321"/>
    <w:rsid w:val="0F0B5447"/>
    <w:rsid w:val="206461E6"/>
    <w:rsid w:val="284A08E6"/>
    <w:rsid w:val="3A5E2491"/>
    <w:rsid w:val="695D4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3546491"/>
  <w15:docId w15:val="{2D0B9797-88FB-6545-A1B6-0F1415E9E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Theme="minorHAnsi" w:eastAsiaTheme="minorHAnsi" w:hAnsiTheme="minorHAnsi" w:cstheme="minorBidi"/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4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5">
    <w:name w:val="page number"/>
    <w:basedOn w:val="a0"/>
    <w:uiPriority w:val="99"/>
    <w:semiHidden/>
    <w:unhideWhenUsed/>
    <w:qFormat/>
  </w:style>
  <w:style w:type="paragraph" w:styleId="a6">
    <w:name w:val="header"/>
    <w:basedOn w:val="a"/>
    <w:link w:val="a7"/>
    <w:uiPriority w:val="99"/>
    <w:unhideWhenUsed/>
    <w:qFormat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uiPriority w:val="99"/>
    <w:unhideWhenUsed/>
    <w:pPr>
      <w:tabs>
        <w:tab w:val="center" w:pos="4677"/>
        <w:tab w:val="right" w:pos="9355"/>
      </w:tabs>
    </w:pPr>
  </w:style>
  <w:style w:type="paragraph" w:styleId="aa">
    <w:name w:val="Normal (Web)"/>
    <w:uiPriority w:val="99"/>
    <w:semiHidden/>
    <w:unhideWhenUsed/>
    <w:pPr>
      <w:spacing w:beforeAutospacing="1" w:afterAutospacing="1"/>
    </w:pPr>
    <w:rPr>
      <w:rFonts w:ascii="Times New Roman" w:eastAsia="SimSun" w:hAnsi="Times New Roman"/>
      <w:sz w:val="24"/>
      <w:szCs w:val="24"/>
      <w:lang w:val="en-US" w:eastAsia="zh-CN"/>
    </w:rPr>
  </w:style>
  <w:style w:type="table" w:styleId="ab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Верхний колонтитул Знак"/>
    <w:basedOn w:val="a0"/>
    <w:link w:val="a6"/>
    <w:uiPriority w:val="99"/>
    <w:qFormat/>
  </w:style>
  <w:style w:type="character" w:customStyle="1" w:styleId="a9">
    <w:name w:val="Нижний колонтитул Знак"/>
    <w:basedOn w:val="a0"/>
    <w:link w:val="a8"/>
    <w:uiPriority w:val="99"/>
    <w:qFormat/>
  </w:style>
  <w:style w:type="paragraph" w:styleId="ac">
    <w:name w:val="No Spacing"/>
    <w:link w:val="ad"/>
    <w:uiPriority w:val="1"/>
    <w:qFormat/>
    <w:rPr>
      <w:rFonts w:asciiTheme="minorHAnsi" w:eastAsiaTheme="minorEastAsia" w:hAnsiTheme="minorHAnsi" w:cstheme="minorBidi"/>
      <w:sz w:val="22"/>
      <w:szCs w:val="22"/>
      <w:lang w:val="en-US" w:eastAsia="zh-CN"/>
    </w:rPr>
  </w:style>
  <w:style w:type="character" w:customStyle="1" w:styleId="ad">
    <w:name w:val="Без интервала Знак"/>
    <w:basedOn w:val="a0"/>
    <w:link w:val="ac"/>
    <w:uiPriority w:val="1"/>
    <w:qFormat/>
    <w:rPr>
      <w:rFonts w:eastAsiaTheme="minorEastAsia"/>
      <w:sz w:val="22"/>
      <w:szCs w:val="22"/>
      <w:lang w:val="en-US" w:eastAsia="zh-CN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11">
    <w:name w:val="Обычный1"/>
    <w:pPr>
      <w:spacing w:line="276" w:lineRule="auto"/>
    </w:pPr>
    <w:rPr>
      <w:rFonts w:ascii="Arial" w:eastAsia="Arial" w:hAnsi="Arial" w:cs="Arial"/>
      <w:sz w:val="22"/>
      <w:szCs w:val="22"/>
      <w:lang w:val="ru"/>
    </w:rPr>
  </w:style>
  <w:style w:type="paragraph" w:styleId="ae">
    <w:name w:val="List Paragraph"/>
    <w:basedOn w:val="a"/>
    <w:link w:val="af"/>
    <w:uiPriority w:val="34"/>
    <w:qFormat/>
    <w:pPr>
      <w:ind w:left="720"/>
      <w:contextualSpacing/>
    </w:pPr>
  </w:style>
  <w:style w:type="character" w:customStyle="1" w:styleId="12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table" w:customStyle="1" w:styleId="13">
    <w:name w:val="Обычная таблица1"/>
    <w:semiHidden/>
    <w:pPr>
      <w:spacing w:after="200" w:line="276" w:lineRule="auto"/>
    </w:pPr>
    <w:rPr>
      <w:sz w:val="22"/>
      <w:szCs w:val="22"/>
      <w:lang w:eastAsia="en-US"/>
    </w:rPr>
    <w:tblPr>
      <w:tblCellMar>
        <w:top w:w="0" w:type="dxa"/>
        <w:left w:w="100" w:type="dxa"/>
        <w:bottom w:w="0" w:type="dxa"/>
        <w:right w:w="100" w:type="dxa"/>
      </w:tblCellMar>
    </w:tblPr>
  </w:style>
  <w:style w:type="paragraph" w:customStyle="1" w:styleId="msolistparagraph0">
    <w:name w:val="msolistparagraph"/>
    <w:pPr>
      <w:spacing w:after="200" w:line="276" w:lineRule="auto"/>
      <w:ind w:left="720"/>
      <w:contextualSpacing/>
    </w:pPr>
    <w:rPr>
      <w:sz w:val="22"/>
      <w:szCs w:val="22"/>
      <w:lang w:val="en-US" w:eastAsia="zh-CN"/>
    </w:rPr>
  </w:style>
  <w:style w:type="character" w:customStyle="1" w:styleId="af">
    <w:name w:val="Абзац списка Знак"/>
    <w:link w:val="ae"/>
    <w:uiPriority w:val="34"/>
    <w:locked/>
    <w:rsid w:val="00563275"/>
    <w:rPr>
      <w:rFonts w:asciiTheme="minorHAnsi" w:eastAsiaTheme="minorHAnsi" w:hAnsiTheme="minorHAnsi" w:cstheme="minorBid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1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66905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2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D63E1D91-2889-4209-A518-E9AD35EFFA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Сценарий мероприятия</vt:lpstr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Сценарий мероприятия</dc:title>
  <dc:creator>Microsoft Office User</dc:creator>
  <cp:lastModifiedBy>Microsoft Office User</cp:lastModifiedBy>
  <cp:revision>14</cp:revision>
  <cp:lastPrinted>2022-04-26T08:30:00Z</cp:lastPrinted>
  <dcterms:created xsi:type="dcterms:W3CDTF">2022-11-15T04:42:00Z</dcterms:created>
  <dcterms:modified xsi:type="dcterms:W3CDTF">2022-12-05T14:27:00Z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1049-11.2.0.11042</vt:lpwstr>
  </property>
  <property fmtid="{D5CDD505-2E9C-101B-9397-08002B2CF9AE}" pid="3" name="ICV">
    <vt:lpwstr>E2524EA8E6774012A7A8B280A3B5CD96</vt:lpwstr>
  </property>
</Properties>
</file>